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0A" w:rsidRPr="006B100A" w:rsidRDefault="006B100A" w:rsidP="006B1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  <w:r w:rsidRPr="006B100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Социальный паспорт</w:t>
      </w:r>
    </w:p>
    <w:p w:rsidR="006B100A" w:rsidRPr="006B100A" w:rsidRDefault="006B100A" w:rsidP="006B1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B100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МО «Паспаульское сельское поселение» на 01.01.2019 г.</w:t>
      </w:r>
    </w:p>
    <w:p w:rsidR="006B100A" w:rsidRPr="006B100A" w:rsidRDefault="006B100A" w:rsidP="006B1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6B100A" w:rsidRPr="006B100A" w:rsidRDefault="006B100A" w:rsidP="006B10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B10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Социальная инфраструктура МО</w:t>
      </w:r>
    </w:p>
    <w:p w:rsidR="006B100A" w:rsidRPr="006B100A" w:rsidRDefault="006B100A" w:rsidP="006B100A">
      <w:pPr>
        <w:spacing w:after="0" w:line="240" w:lineRule="auto"/>
        <w:ind w:left="360" w:right="-73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1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Табл. 1</w:t>
      </w:r>
    </w:p>
    <w:tbl>
      <w:tblPr>
        <w:tblStyle w:val="a3"/>
        <w:tblW w:w="156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63"/>
        <w:gridCol w:w="1621"/>
        <w:gridCol w:w="1253"/>
        <w:gridCol w:w="1463"/>
        <w:gridCol w:w="1253"/>
        <w:gridCol w:w="2507"/>
        <w:gridCol w:w="1880"/>
        <w:gridCol w:w="1880"/>
        <w:gridCol w:w="2298"/>
      </w:tblGrid>
      <w:tr w:rsidR="006B100A" w:rsidRPr="006B100A" w:rsidTr="004C2B3E">
        <w:trPr>
          <w:trHeight w:val="1590"/>
        </w:trPr>
        <w:tc>
          <w:tcPr>
            <w:tcW w:w="1463" w:type="dxa"/>
            <w:vMerge w:val="restart"/>
          </w:tcPr>
          <w:p w:rsidR="006B100A" w:rsidRPr="006B100A" w:rsidRDefault="006B100A" w:rsidP="006B100A">
            <w:pPr>
              <w:jc w:val="center"/>
              <w:rPr>
                <w:b/>
                <w:bCs/>
                <w:lang w:eastAsia="ru-RU"/>
              </w:rPr>
            </w:pPr>
            <w:r w:rsidRPr="006B100A">
              <w:rPr>
                <w:b/>
                <w:bCs/>
                <w:lang w:eastAsia="ru-RU"/>
              </w:rPr>
              <w:t>Год</w:t>
            </w:r>
          </w:p>
        </w:tc>
        <w:tc>
          <w:tcPr>
            <w:tcW w:w="2874" w:type="dxa"/>
            <w:gridSpan w:val="2"/>
          </w:tcPr>
          <w:p w:rsidR="006B100A" w:rsidRPr="006B100A" w:rsidRDefault="006B100A" w:rsidP="006B100A">
            <w:pPr>
              <w:jc w:val="center"/>
              <w:rPr>
                <w:b/>
                <w:bCs/>
                <w:lang w:eastAsia="ru-RU"/>
              </w:rPr>
            </w:pPr>
            <w:r w:rsidRPr="006B100A">
              <w:rPr>
                <w:b/>
                <w:bCs/>
                <w:lang w:eastAsia="ru-RU"/>
              </w:rPr>
              <w:t>Количество общеобразовательных учреждений, в т. ч. вечерних (сменных) школ</w:t>
            </w:r>
          </w:p>
        </w:tc>
        <w:tc>
          <w:tcPr>
            <w:tcW w:w="2716" w:type="dxa"/>
            <w:gridSpan w:val="2"/>
          </w:tcPr>
          <w:p w:rsidR="006B100A" w:rsidRPr="006B100A" w:rsidRDefault="006B100A" w:rsidP="006B100A">
            <w:pPr>
              <w:jc w:val="center"/>
              <w:rPr>
                <w:b/>
                <w:bCs/>
                <w:lang w:eastAsia="ru-RU"/>
              </w:rPr>
            </w:pPr>
            <w:r w:rsidRPr="006B100A">
              <w:rPr>
                <w:b/>
                <w:bCs/>
                <w:lang w:eastAsia="ru-RU"/>
              </w:rPr>
              <w:t>Количество дошкольных учреждений</w:t>
            </w:r>
          </w:p>
        </w:tc>
        <w:tc>
          <w:tcPr>
            <w:tcW w:w="2507" w:type="dxa"/>
            <w:vMerge w:val="restart"/>
          </w:tcPr>
          <w:p w:rsidR="006B100A" w:rsidRPr="006B100A" w:rsidRDefault="006B100A" w:rsidP="006B100A">
            <w:pPr>
              <w:jc w:val="center"/>
              <w:rPr>
                <w:b/>
                <w:bCs/>
                <w:lang w:eastAsia="ru-RU"/>
              </w:rPr>
            </w:pPr>
            <w:r w:rsidRPr="006B100A">
              <w:rPr>
                <w:b/>
                <w:bCs/>
                <w:lang w:eastAsia="ru-RU"/>
              </w:rPr>
              <w:t>Количество учреждений дополнительного образования (Музыкальная, художественная школа, ДЮСШ и т. д.) (ед.)</w:t>
            </w:r>
          </w:p>
        </w:tc>
        <w:tc>
          <w:tcPr>
            <w:tcW w:w="1880" w:type="dxa"/>
            <w:vMerge w:val="restart"/>
          </w:tcPr>
          <w:p w:rsidR="006B100A" w:rsidRPr="006B100A" w:rsidRDefault="006B100A" w:rsidP="006B100A">
            <w:pPr>
              <w:jc w:val="center"/>
              <w:rPr>
                <w:b/>
                <w:bCs/>
                <w:lang w:eastAsia="ru-RU"/>
              </w:rPr>
            </w:pPr>
            <w:r w:rsidRPr="006B100A">
              <w:rPr>
                <w:b/>
                <w:bCs/>
                <w:lang w:eastAsia="ru-RU"/>
              </w:rPr>
              <w:t>Количество ФАП (ед.)</w:t>
            </w:r>
          </w:p>
        </w:tc>
        <w:tc>
          <w:tcPr>
            <w:tcW w:w="1880" w:type="dxa"/>
            <w:vMerge w:val="restart"/>
          </w:tcPr>
          <w:p w:rsidR="006B100A" w:rsidRPr="006B100A" w:rsidRDefault="006B100A" w:rsidP="006B100A">
            <w:pPr>
              <w:jc w:val="center"/>
              <w:rPr>
                <w:b/>
                <w:bCs/>
                <w:lang w:eastAsia="ru-RU"/>
              </w:rPr>
            </w:pPr>
            <w:r w:rsidRPr="006B100A">
              <w:rPr>
                <w:b/>
                <w:bCs/>
                <w:lang w:eastAsia="ru-RU"/>
              </w:rPr>
              <w:t>Количество домов культур, в т. ч. сельских клубов (ед.)</w:t>
            </w:r>
          </w:p>
        </w:tc>
        <w:tc>
          <w:tcPr>
            <w:tcW w:w="2298" w:type="dxa"/>
            <w:vMerge w:val="restart"/>
          </w:tcPr>
          <w:p w:rsidR="006B100A" w:rsidRPr="006B100A" w:rsidRDefault="006B100A" w:rsidP="006B100A">
            <w:pPr>
              <w:jc w:val="center"/>
              <w:rPr>
                <w:b/>
                <w:bCs/>
                <w:lang w:eastAsia="ru-RU"/>
              </w:rPr>
            </w:pPr>
            <w:r w:rsidRPr="006B100A">
              <w:rPr>
                <w:b/>
                <w:bCs/>
                <w:lang w:eastAsia="ru-RU"/>
              </w:rPr>
              <w:t>Количество библиотек (ед.)</w:t>
            </w:r>
          </w:p>
        </w:tc>
      </w:tr>
      <w:tr w:rsidR="006B100A" w:rsidRPr="006B100A" w:rsidTr="004C2B3E">
        <w:trPr>
          <w:trHeight w:val="688"/>
        </w:trPr>
        <w:tc>
          <w:tcPr>
            <w:tcW w:w="1463" w:type="dxa"/>
            <w:vMerge/>
          </w:tcPr>
          <w:p w:rsidR="006B100A" w:rsidRPr="006B100A" w:rsidRDefault="006B100A" w:rsidP="006B100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621" w:type="dxa"/>
          </w:tcPr>
          <w:p w:rsidR="006B100A" w:rsidRPr="006B100A" w:rsidRDefault="006B100A" w:rsidP="006B100A">
            <w:pPr>
              <w:jc w:val="center"/>
              <w:rPr>
                <w:b/>
                <w:bCs/>
                <w:lang w:eastAsia="ru-RU"/>
              </w:rPr>
            </w:pPr>
            <w:r w:rsidRPr="006B100A">
              <w:rPr>
                <w:b/>
                <w:bCs/>
                <w:lang w:eastAsia="ru-RU"/>
              </w:rPr>
              <w:t>Количество (ед.)</w:t>
            </w:r>
          </w:p>
        </w:tc>
        <w:tc>
          <w:tcPr>
            <w:tcW w:w="1253" w:type="dxa"/>
          </w:tcPr>
          <w:p w:rsidR="006B100A" w:rsidRPr="006B100A" w:rsidRDefault="006B100A" w:rsidP="006B100A">
            <w:pPr>
              <w:jc w:val="center"/>
              <w:rPr>
                <w:b/>
                <w:bCs/>
                <w:lang w:eastAsia="ru-RU"/>
              </w:rPr>
            </w:pPr>
            <w:r w:rsidRPr="006B100A">
              <w:rPr>
                <w:b/>
                <w:bCs/>
                <w:lang w:eastAsia="ru-RU"/>
              </w:rPr>
              <w:t>В них детей</w:t>
            </w:r>
          </w:p>
        </w:tc>
        <w:tc>
          <w:tcPr>
            <w:tcW w:w="1463" w:type="dxa"/>
          </w:tcPr>
          <w:p w:rsidR="006B100A" w:rsidRPr="006B100A" w:rsidRDefault="006B100A" w:rsidP="006B100A">
            <w:pPr>
              <w:jc w:val="center"/>
              <w:rPr>
                <w:b/>
                <w:bCs/>
                <w:lang w:eastAsia="ru-RU"/>
              </w:rPr>
            </w:pPr>
            <w:r w:rsidRPr="006B100A">
              <w:rPr>
                <w:b/>
                <w:bCs/>
                <w:lang w:eastAsia="ru-RU"/>
              </w:rPr>
              <w:t>Количество (ед.)</w:t>
            </w:r>
          </w:p>
        </w:tc>
        <w:tc>
          <w:tcPr>
            <w:tcW w:w="1253" w:type="dxa"/>
          </w:tcPr>
          <w:p w:rsidR="006B100A" w:rsidRPr="006B100A" w:rsidRDefault="006B100A" w:rsidP="006B100A">
            <w:pPr>
              <w:jc w:val="center"/>
              <w:rPr>
                <w:b/>
                <w:bCs/>
                <w:lang w:eastAsia="ru-RU"/>
              </w:rPr>
            </w:pPr>
            <w:r w:rsidRPr="006B100A">
              <w:rPr>
                <w:b/>
                <w:bCs/>
                <w:lang w:eastAsia="ru-RU"/>
              </w:rPr>
              <w:t>В них детей</w:t>
            </w:r>
          </w:p>
        </w:tc>
        <w:tc>
          <w:tcPr>
            <w:tcW w:w="2507" w:type="dxa"/>
            <w:vMerge/>
          </w:tcPr>
          <w:p w:rsidR="006B100A" w:rsidRPr="006B100A" w:rsidRDefault="006B100A" w:rsidP="006B100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80" w:type="dxa"/>
            <w:vMerge/>
          </w:tcPr>
          <w:p w:rsidR="006B100A" w:rsidRPr="006B100A" w:rsidRDefault="006B100A" w:rsidP="006B100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80" w:type="dxa"/>
            <w:vMerge/>
          </w:tcPr>
          <w:p w:rsidR="006B100A" w:rsidRPr="006B100A" w:rsidRDefault="006B100A" w:rsidP="006B100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298" w:type="dxa"/>
            <w:vMerge/>
          </w:tcPr>
          <w:p w:rsidR="006B100A" w:rsidRPr="006B100A" w:rsidRDefault="006B100A" w:rsidP="006B100A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6B100A" w:rsidRPr="006B100A" w:rsidTr="004C2B3E">
        <w:trPr>
          <w:trHeight w:val="204"/>
        </w:trPr>
        <w:tc>
          <w:tcPr>
            <w:tcW w:w="1463" w:type="dxa"/>
          </w:tcPr>
          <w:p w:rsidR="006B100A" w:rsidRPr="006B100A" w:rsidRDefault="006B100A" w:rsidP="006B100A">
            <w:pPr>
              <w:jc w:val="center"/>
              <w:rPr>
                <w:b/>
                <w:bCs/>
                <w:lang w:eastAsia="ru-RU"/>
              </w:rPr>
            </w:pPr>
            <w:r w:rsidRPr="006B100A">
              <w:rPr>
                <w:b/>
                <w:bCs/>
                <w:lang w:eastAsia="ru-RU"/>
              </w:rPr>
              <w:t>1</w:t>
            </w:r>
          </w:p>
        </w:tc>
        <w:tc>
          <w:tcPr>
            <w:tcW w:w="1621" w:type="dxa"/>
          </w:tcPr>
          <w:p w:rsidR="006B100A" w:rsidRPr="006B100A" w:rsidRDefault="006B100A" w:rsidP="006B100A">
            <w:pPr>
              <w:jc w:val="center"/>
              <w:rPr>
                <w:b/>
                <w:bCs/>
                <w:lang w:eastAsia="ru-RU"/>
              </w:rPr>
            </w:pPr>
            <w:r w:rsidRPr="006B100A">
              <w:rPr>
                <w:b/>
                <w:bCs/>
                <w:lang w:eastAsia="ru-RU"/>
              </w:rPr>
              <w:t>2</w:t>
            </w:r>
          </w:p>
        </w:tc>
        <w:tc>
          <w:tcPr>
            <w:tcW w:w="1253" w:type="dxa"/>
          </w:tcPr>
          <w:p w:rsidR="006B100A" w:rsidRPr="006B100A" w:rsidRDefault="006B100A" w:rsidP="006B100A">
            <w:pPr>
              <w:jc w:val="center"/>
              <w:rPr>
                <w:b/>
                <w:bCs/>
                <w:lang w:eastAsia="ru-RU"/>
              </w:rPr>
            </w:pPr>
            <w:r w:rsidRPr="006B100A">
              <w:rPr>
                <w:b/>
                <w:bCs/>
                <w:lang w:eastAsia="ru-RU"/>
              </w:rPr>
              <w:t>3</w:t>
            </w:r>
          </w:p>
        </w:tc>
        <w:tc>
          <w:tcPr>
            <w:tcW w:w="1463" w:type="dxa"/>
          </w:tcPr>
          <w:p w:rsidR="006B100A" w:rsidRPr="006B100A" w:rsidRDefault="006B100A" w:rsidP="006B100A">
            <w:pPr>
              <w:jc w:val="center"/>
              <w:rPr>
                <w:b/>
                <w:bCs/>
                <w:lang w:eastAsia="ru-RU"/>
              </w:rPr>
            </w:pPr>
            <w:r w:rsidRPr="006B100A">
              <w:rPr>
                <w:b/>
                <w:bCs/>
                <w:lang w:eastAsia="ru-RU"/>
              </w:rPr>
              <w:t>4</w:t>
            </w:r>
          </w:p>
        </w:tc>
        <w:tc>
          <w:tcPr>
            <w:tcW w:w="1253" w:type="dxa"/>
          </w:tcPr>
          <w:p w:rsidR="006B100A" w:rsidRPr="006B100A" w:rsidRDefault="006B100A" w:rsidP="006B100A">
            <w:pPr>
              <w:jc w:val="center"/>
              <w:rPr>
                <w:b/>
                <w:bCs/>
                <w:lang w:eastAsia="ru-RU"/>
              </w:rPr>
            </w:pPr>
            <w:r w:rsidRPr="006B100A">
              <w:rPr>
                <w:b/>
                <w:bCs/>
                <w:lang w:eastAsia="ru-RU"/>
              </w:rPr>
              <w:t>5</w:t>
            </w:r>
          </w:p>
        </w:tc>
        <w:tc>
          <w:tcPr>
            <w:tcW w:w="2507" w:type="dxa"/>
          </w:tcPr>
          <w:p w:rsidR="006B100A" w:rsidRPr="006B100A" w:rsidRDefault="006B100A" w:rsidP="006B100A">
            <w:pPr>
              <w:jc w:val="center"/>
              <w:rPr>
                <w:b/>
                <w:bCs/>
                <w:lang w:eastAsia="ru-RU"/>
              </w:rPr>
            </w:pPr>
            <w:r w:rsidRPr="006B100A">
              <w:rPr>
                <w:b/>
                <w:bCs/>
                <w:lang w:eastAsia="ru-RU"/>
              </w:rPr>
              <w:t>6</w:t>
            </w:r>
          </w:p>
        </w:tc>
        <w:tc>
          <w:tcPr>
            <w:tcW w:w="1880" w:type="dxa"/>
          </w:tcPr>
          <w:p w:rsidR="006B100A" w:rsidRPr="006B100A" w:rsidRDefault="006B100A" w:rsidP="006B100A">
            <w:pPr>
              <w:jc w:val="center"/>
              <w:rPr>
                <w:b/>
                <w:bCs/>
                <w:lang w:eastAsia="ru-RU"/>
              </w:rPr>
            </w:pPr>
            <w:r w:rsidRPr="006B100A">
              <w:rPr>
                <w:b/>
                <w:bCs/>
                <w:lang w:eastAsia="ru-RU"/>
              </w:rPr>
              <w:t>8</w:t>
            </w:r>
          </w:p>
        </w:tc>
        <w:tc>
          <w:tcPr>
            <w:tcW w:w="1880" w:type="dxa"/>
          </w:tcPr>
          <w:p w:rsidR="006B100A" w:rsidRPr="006B100A" w:rsidRDefault="006B100A" w:rsidP="006B100A">
            <w:pPr>
              <w:jc w:val="center"/>
              <w:rPr>
                <w:b/>
                <w:bCs/>
                <w:lang w:eastAsia="ru-RU"/>
              </w:rPr>
            </w:pPr>
            <w:r w:rsidRPr="006B100A">
              <w:rPr>
                <w:b/>
                <w:bCs/>
                <w:lang w:eastAsia="ru-RU"/>
              </w:rPr>
              <w:t>10</w:t>
            </w:r>
          </w:p>
        </w:tc>
        <w:tc>
          <w:tcPr>
            <w:tcW w:w="2298" w:type="dxa"/>
          </w:tcPr>
          <w:p w:rsidR="006B100A" w:rsidRPr="006B100A" w:rsidRDefault="006B100A" w:rsidP="006B100A">
            <w:pPr>
              <w:jc w:val="center"/>
              <w:rPr>
                <w:b/>
                <w:bCs/>
                <w:lang w:eastAsia="ru-RU"/>
              </w:rPr>
            </w:pPr>
            <w:r w:rsidRPr="006B100A">
              <w:rPr>
                <w:b/>
                <w:bCs/>
                <w:lang w:eastAsia="ru-RU"/>
              </w:rPr>
              <w:t>11</w:t>
            </w:r>
          </w:p>
        </w:tc>
      </w:tr>
      <w:tr w:rsidR="006B100A" w:rsidRPr="006B100A" w:rsidTr="004C2B3E">
        <w:trPr>
          <w:trHeight w:val="638"/>
        </w:trPr>
        <w:tc>
          <w:tcPr>
            <w:tcW w:w="1463" w:type="dxa"/>
          </w:tcPr>
          <w:p w:rsidR="006B100A" w:rsidRPr="006B100A" w:rsidRDefault="006B100A" w:rsidP="006B100A">
            <w:pPr>
              <w:jc w:val="center"/>
              <w:rPr>
                <w:bCs/>
                <w:lang w:eastAsia="ru-RU"/>
              </w:rPr>
            </w:pPr>
            <w:r w:rsidRPr="006B100A">
              <w:rPr>
                <w:bCs/>
                <w:lang w:eastAsia="ru-RU"/>
              </w:rPr>
              <w:t>На 01.01.</w:t>
            </w:r>
          </w:p>
          <w:p w:rsidR="006B100A" w:rsidRPr="006B100A" w:rsidRDefault="006B100A" w:rsidP="006B100A">
            <w:pPr>
              <w:jc w:val="center"/>
              <w:rPr>
                <w:bCs/>
                <w:lang w:eastAsia="ru-RU"/>
              </w:rPr>
            </w:pPr>
            <w:r w:rsidRPr="006B100A">
              <w:rPr>
                <w:bCs/>
                <w:lang w:eastAsia="ru-RU"/>
              </w:rPr>
              <w:t>2019</w:t>
            </w:r>
          </w:p>
        </w:tc>
        <w:tc>
          <w:tcPr>
            <w:tcW w:w="1621" w:type="dxa"/>
          </w:tcPr>
          <w:p w:rsidR="006B100A" w:rsidRPr="006B100A" w:rsidRDefault="006B100A" w:rsidP="006B100A">
            <w:pPr>
              <w:jc w:val="center"/>
              <w:rPr>
                <w:b/>
                <w:bCs/>
                <w:lang w:eastAsia="ru-RU"/>
              </w:rPr>
            </w:pPr>
            <w:r w:rsidRPr="006B100A">
              <w:rPr>
                <w:b/>
                <w:bCs/>
                <w:lang w:eastAsia="ru-RU"/>
              </w:rPr>
              <w:t>1</w:t>
            </w:r>
          </w:p>
        </w:tc>
        <w:tc>
          <w:tcPr>
            <w:tcW w:w="1253" w:type="dxa"/>
          </w:tcPr>
          <w:p w:rsidR="006B100A" w:rsidRPr="006B100A" w:rsidRDefault="006B100A" w:rsidP="006B100A">
            <w:pPr>
              <w:jc w:val="center"/>
              <w:rPr>
                <w:b/>
                <w:bCs/>
                <w:lang w:eastAsia="ru-RU"/>
              </w:rPr>
            </w:pPr>
            <w:r w:rsidRPr="006B100A">
              <w:rPr>
                <w:b/>
                <w:bCs/>
                <w:lang w:eastAsia="ru-RU"/>
              </w:rPr>
              <w:t>208</w:t>
            </w:r>
          </w:p>
        </w:tc>
        <w:tc>
          <w:tcPr>
            <w:tcW w:w="1463" w:type="dxa"/>
          </w:tcPr>
          <w:p w:rsidR="006B100A" w:rsidRPr="006B100A" w:rsidRDefault="006B100A" w:rsidP="006B100A">
            <w:pPr>
              <w:jc w:val="center"/>
              <w:rPr>
                <w:b/>
                <w:bCs/>
                <w:lang w:eastAsia="ru-RU"/>
              </w:rPr>
            </w:pPr>
            <w:r w:rsidRPr="006B100A">
              <w:rPr>
                <w:b/>
                <w:bCs/>
                <w:lang w:eastAsia="ru-RU"/>
              </w:rPr>
              <w:t>1</w:t>
            </w:r>
          </w:p>
        </w:tc>
        <w:tc>
          <w:tcPr>
            <w:tcW w:w="1253" w:type="dxa"/>
          </w:tcPr>
          <w:p w:rsidR="006B100A" w:rsidRPr="006B100A" w:rsidRDefault="006B100A" w:rsidP="006B100A">
            <w:pPr>
              <w:jc w:val="center"/>
              <w:rPr>
                <w:b/>
                <w:bCs/>
                <w:lang w:eastAsia="ru-RU"/>
              </w:rPr>
            </w:pPr>
            <w:r w:rsidRPr="006B100A">
              <w:rPr>
                <w:b/>
                <w:bCs/>
                <w:lang w:eastAsia="ru-RU"/>
              </w:rPr>
              <w:t>100</w:t>
            </w:r>
          </w:p>
        </w:tc>
        <w:tc>
          <w:tcPr>
            <w:tcW w:w="2507" w:type="dxa"/>
          </w:tcPr>
          <w:p w:rsidR="006B100A" w:rsidRPr="006B100A" w:rsidRDefault="006B100A" w:rsidP="006B100A">
            <w:pPr>
              <w:jc w:val="center"/>
              <w:rPr>
                <w:b/>
                <w:bCs/>
                <w:lang w:eastAsia="ru-RU"/>
              </w:rPr>
            </w:pPr>
            <w:r w:rsidRPr="006B100A">
              <w:rPr>
                <w:b/>
                <w:bCs/>
                <w:lang w:eastAsia="ru-RU"/>
              </w:rPr>
              <w:t>1</w:t>
            </w:r>
          </w:p>
        </w:tc>
        <w:tc>
          <w:tcPr>
            <w:tcW w:w="1880" w:type="dxa"/>
          </w:tcPr>
          <w:p w:rsidR="006B100A" w:rsidRPr="006B100A" w:rsidRDefault="006B100A" w:rsidP="006B100A">
            <w:pPr>
              <w:jc w:val="center"/>
              <w:rPr>
                <w:b/>
                <w:bCs/>
                <w:lang w:eastAsia="ru-RU"/>
              </w:rPr>
            </w:pPr>
            <w:r w:rsidRPr="006B100A">
              <w:rPr>
                <w:b/>
                <w:bCs/>
                <w:lang w:eastAsia="ru-RU"/>
              </w:rPr>
              <w:t>2</w:t>
            </w:r>
          </w:p>
        </w:tc>
        <w:tc>
          <w:tcPr>
            <w:tcW w:w="1880" w:type="dxa"/>
          </w:tcPr>
          <w:p w:rsidR="006B100A" w:rsidRPr="006B100A" w:rsidRDefault="006B100A" w:rsidP="006B100A">
            <w:pPr>
              <w:jc w:val="center"/>
              <w:rPr>
                <w:b/>
                <w:bCs/>
                <w:lang w:eastAsia="ru-RU"/>
              </w:rPr>
            </w:pPr>
            <w:r w:rsidRPr="006B100A">
              <w:rPr>
                <w:b/>
                <w:bCs/>
                <w:lang w:eastAsia="ru-RU"/>
              </w:rPr>
              <w:t>2</w:t>
            </w:r>
          </w:p>
        </w:tc>
        <w:tc>
          <w:tcPr>
            <w:tcW w:w="2298" w:type="dxa"/>
          </w:tcPr>
          <w:p w:rsidR="006B100A" w:rsidRPr="006B100A" w:rsidRDefault="006B100A" w:rsidP="006B100A">
            <w:pPr>
              <w:jc w:val="center"/>
              <w:rPr>
                <w:b/>
                <w:bCs/>
                <w:lang w:eastAsia="ru-RU"/>
              </w:rPr>
            </w:pPr>
            <w:r w:rsidRPr="006B100A">
              <w:rPr>
                <w:b/>
                <w:bCs/>
                <w:lang w:eastAsia="ru-RU"/>
              </w:rPr>
              <w:t>2</w:t>
            </w:r>
          </w:p>
        </w:tc>
      </w:tr>
    </w:tbl>
    <w:p w:rsidR="006B100A" w:rsidRPr="006B100A" w:rsidRDefault="006B100A" w:rsidP="006B100A">
      <w:pPr>
        <w:spacing w:after="0" w:line="240" w:lineRule="auto"/>
        <w:ind w:left="-567" w:right="-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0A" w:rsidRPr="006B100A" w:rsidRDefault="006B100A" w:rsidP="006B100A">
      <w:pPr>
        <w:spacing w:after="0" w:line="240" w:lineRule="auto"/>
        <w:ind w:left="-567" w:right="-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0A" w:rsidRPr="006B100A" w:rsidRDefault="006B100A" w:rsidP="006B10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B10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Демографическая характеристика</w:t>
      </w:r>
    </w:p>
    <w:p w:rsidR="006B100A" w:rsidRPr="006B100A" w:rsidRDefault="006B100A" w:rsidP="006B100A">
      <w:pPr>
        <w:numPr>
          <w:ilvl w:val="1"/>
          <w:numId w:val="2"/>
        </w:numPr>
        <w:tabs>
          <w:tab w:val="num" w:pos="79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Численность населения в МО</w:t>
      </w:r>
    </w:p>
    <w:p w:rsidR="006B100A" w:rsidRPr="006B100A" w:rsidRDefault="006B100A" w:rsidP="006B100A">
      <w:pPr>
        <w:spacing w:after="0" w:line="240" w:lineRule="auto"/>
        <w:ind w:left="7200" w:right="-739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Табл.2</w:t>
      </w:r>
    </w:p>
    <w:tbl>
      <w:tblPr>
        <w:tblW w:w="156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992"/>
        <w:gridCol w:w="850"/>
        <w:gridCol w:w="851"/>
        <w:gridCol w:w="850"/>
        <w:gridCol w:w="993"/>
        <w:gridCol w:w="1701"/>
        <w:gridCol w:w="1417"/>
        <w:gridCol w:w="1276"/>
        <w:gridCol w:w="1276"/>
        <w:gridCol w:w="1124"/>
        <w:gridCol w:w="1107"/>
      </w:tblGrid>
      <w:tr w:rsidR="006B100A" w:rsidRPr="006B100A" w:rsidTr="004C2B3E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населения в МО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детей по возрастам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Число родившихся детей за 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Число новорожденных детей, от которых отказались родители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Число детей-сирот и детей, оставшихся без попечения родителей</w:t>
            </w:r>
          </w:p>
        </w:tc>
        <w:tc>
          <w:tcPr>
            <w:tcW w:w="2231" w:type="dxa"/>
            <w:gridSpan w:val="2"/>
            <w:shd w:val="clear" w:color="auto" w:fill="auto"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Миграционный прирост (убыль)</w:t>
            </w:r>
          </w:p>
        </w:tc>
      </w:tr>
      <w:tr w:rsidR="006B100A" w:rsidRPr="006B100A" w:rsidTr="004C2B3E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0A" w:rsidRPr="006B100A" w:rsidRDefault="006B100A" w:rsidP="006B1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Мужчин (</w:t>
            </w:r>
            <w:proofErr w:type="spellStart"/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мальч</w:t>
            </w:r>
            <w:proofErr w:type="spellEnd"/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., юношей, </w:t>
            </w:r>
            <w:proofErr w:type="spellStart"/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мужч</w:t>
            </w:r>
            <w:proofErr w:type="spellEnd"/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Женщин (дев</w:t>
            </w:r>
            <w:proofErr w:type="gramStart"/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женщ</w:t>
            </w:r>
            <w:proofErr w:type="spellEnd"/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(2+3)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0-6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7-13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14-17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(5+6+7)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детей, состоящих на учете в органах соцзащиты</w:t>
            </w:r>
          </w:p>
        </w:tc>
        <w:tc>
          <w:tcPr>
            <w:tcW w:w="1417" w:type="dxa"/>
            <w:vMerge/>
            <w:shd w:val="clear" w:color="auto" w:fill="auto"/>
          </w:tcPr>
          <w:p w:rsidR="006B100A" w:rsidRPr="006B100A" w:rsidRDefault="006B100A" w:rsidP="006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100A" w:rsidRPr="006B100A" w:rsidRDefault="006B100A" w:rsidP="006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100A" w:rsidRPr="006B100A" w:rsidRDefault="006B100A" w:rsidP="006B1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Прибыло (чел.)</w:t>
            </w:r>
          </w:p>
        </w:tc>
        <w:tc>
          <w:tcPr>
            <w:tcW w:w="1107" w:type="dxa"/>
            <w:shd w:val="clear" w:color="auto" w:fill="auto"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Убыло (чел.)</w:t>
            </w:r>
          </w:p>
        </w:tc>
      </w:tr>
      <w:tr w:rsidR="006B100A" w:rsidRPr="006B100A" w:rsidTr="004C2B3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4" w:type="dxa"/>
            <w:shd w:val="clear" w:color="auto" w:fill="auto"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7" w:type="dxa"/>
            <w:shd w:val="clear" w:color="auto" w:fill="auto"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6B100A" w:rsidRPr="006B100A" w:rsidTr="004C2B3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01.01.</w:t>
            </w:r>
          </w:p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4" w:type="dxa"/>
            <w:shd w:val="clear" w:color="auto" w:fill="auto"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07" w:type="dxa"/>
            <w:shd w:val="clear" w:color="auto" w:fill="auto"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</w:tbl>
    <w:p w:rsidR="006B100A" w:rsidRPr="006B100A" w:rsidRDefault="006B100A" w:rsidP="006B100A">
      <w:pPr>
        <w:spacing w:after="0" w:line="240" w:lineRule="auto"/>
        <w:ind w:left="-567" w:right="-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0A" w:rsidRPr="006B100A" w:rsidRDefault="006B100A" w:rsidP="006B100A">
      <w:pPr>
        <w:spacing w:after="0" w:line="240" w:lineRule="auto"/>
        <w:ind w:left="-567" w:right="-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0A" w:rsidRPr="006B100A" w:rsidRDefault="006B100A" w:rsidP="006B100A">
      <w:pPr>
        <w:spacing w:after="0" w:line="240" w:lineRule="auto"/>
        <w:ind w:left="-567" w:right="-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0A" w:rsidRPr="006B100A" w:rsidRDefault="006B100A" w:rsidP="006B100A">
      <w:pPr>
        <w:spacing w:after="0" w:line="240" w:lineRule="auto"/>
        <w:ind w:left="-567" w:right="-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0A" w:rsidRPr="006B100A" w:rsidRDefault="006B100A" w:rsidP="006B100A">
      <w:pPr>
        <w:spacing w:after="0" w:line="240" w:lineRule="auto"/>
        <w:ind w:left="-567" w:right="-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0A" w:rsidRPr="006B100A" w:rsidRDefault="006B100A" w:rsidP="006B100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Общее количество семей</w:t>
      </w:r>
    </w:p>
    <w:p w:rsidR="006B100A" w:rsidRPr="006B100A" w:rsidRDefault="006B100A" w:rsidP="006B100A">
      <w:pPr>
        <w:spacing w:after="0" w:line="240" w:lineRule="auto"/>
        <w:ind w:left="360" w:right="-73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Табл.3</w:t>
      </w:r>
    </w:p>
    <w:tbl>
      <w:tblPr>
        <w:tblW w:w="15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858"/>
        <w:gridCol w:w="762"/>
        <w:gridCol w:w="1155"/>
        <w:gridCol w:w="708"/>
        <w:gridCol w:w="851"/>
        <w:gridCol w:w="1134"/>
        <w:gridCol w:w="709"/>
        <w:gridCol w:w="850"/>
        <w:gridCol w:w="1134"/>
        <w:gridCol w:w="992"/>
        <w:gridCol w:w="851"/>
        <w:gridCol w:w="709"/>
        <w:gridCol w:w="1417"/>
        <w:gridCol w:w="851"/>
        <w:gridCol w:w="1139"/>
      </w:tblGrid>
      <w:tr w:rsidR="006B100A" w:rsidRPr="006B100A" w:rsidTr="004C2B3E">
        <w:trPr>
          <w:cantSplit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Полные семьи</w:t>
            </w:r>
          </w:p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(оба родителя)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Неполные семьи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бездетных семей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семей (2+5+8+11)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них детей (3+6+9)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 них стоит на учете в органах </w:t>
            </w:r>
            <w:proofErr w:type="spellStart"/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</w:t>
            </w:r>
            <w:proofErr w:type="gramStart"/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ащиты</w:t>
            </w:r>
            <w:proofErr w:type="spellEnd"/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(семей, 4+7+10)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Число браков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Число разводов</w:t>
            </w:r>
          </w:p>
        </w:tc>
      </w:tr>
      <w:tr w:rsidR="006B100A" w:rsidRPr="006B100A" w:rsidTr="004C2B3E">
        <w:trPr>
          <w:cantSplit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0A" w:rsidRPr="006B100A" w:rsidRDefault="006B100A" w:rsidP="006B1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семей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 них стоит на учете в органах </w:t>
            </w:r>
            <w:proofErr w:type="spellStart"/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</w:t>
            </w:r>
            <w:proofErr w:type="gramStart"/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ащиты</w:t>
            </w:r>
            <w:proofErr w:type="spellEnd"/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(семей)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отцом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 них стоит на учете в органах </w:t>
            </w:r>
            <w:proofErr w:type="spellStart"/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</w:t>
            </w:r>
            <w:proofErr w:type="gramStart"/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ащиты</w:t>
            </w:r>
            <w:proofErr w:type="spellEnd"/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(семей)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матерью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 них стоит на учете в органах </w:t>
            </w:r>
            <w:proofErr w:type="spellStart"/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</w:t>
            </w:r>
            <w:proofErr w:type="gramStart"/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ащиты</w:t>
            </w:r>
            <w:proofErr w:type="spellEnd"/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(семей)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0A" w:rsidRPr="006B100A" w:rsidRDefault="006B100A" w:rsidP="006B1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0A" w:rsidRPr="006B100A" w:rsidRDefault="006B100A" w:rsidP="006B1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0A" w:rsidRPr="006B100A" w:rsidRDefault="006B100A" w:rsidP="006B1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0A" w:rsidRPr="006B100A" w:rsidRDefault="006B100A" w:rsidP="006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B100A" w:rsidRPr="006B100A" w:rsidRDefault="006B100A" w:rsidP="006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6B100A" w:rsidRPr="006B100A" w:rsidRDefault="006B100A" w:rsidP="006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00A" w:rsidRPr="006B100A" w:rsidTr="004C2B3E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9" w:type="dxa"/>
            <w:shd w:val="clear" w:color="auto" w:fill="auto"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  <w:tr w:rsidR="006B100A" w:rsidRPr="006B100A" w:rsidTr="004C2B3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01.01.2019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00A" w:rsidRPr="006B100A" w:rsidRDefault="006B100A" w:rsidP="006B100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граждан с ограниченными возможностями по группам инвалидности, семей с детьми-инвалидами</w:t>
      </w:r>
    </w:p>
    <w:p w:rsidR="006B100A" w:rsidRPr="006B100A" w:rsidRDefault="006B100A" w:rsidP="006B100A">
      <w:pPr>
        <w:spacing w:after="0" w:line="240" w:lineRule="auto"/>
        <w:ind w:right="-7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Табл.4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17"/>
        <w:gridCol w:w="919"/>
        <w:gridCol w:w="991"/>
        <w:gridCol w:w="1142"/>
        <w:gridCol w:w="1276"/>
        <w:gridCol w:w="1275"/>
        <w:gridCol w:w="851"/>
        <w:gridCol w:w="1559"/>
        <w:gridCol w:w="1701"/>
        <w:gridCol w:w="1418"/>
        <w:gridCol w:w="2268"/>
      </w:tblGrid>
      <w:tr w:rsidR="006B100A" w:rsidRPr="006B100A" w:rsidTr="004C2B3E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инвалидов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инвалидов (в том числе дети-инвалиды)</w:t>
            </w:r>
          </w:p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(2+3+4+5)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семей, в которых родители или дети с ограниченными возможностями</w:t>
            </w:r>
          </w:p>
        </w:tc>
      </w:tr>
      <w:tr w:rsidR="006B100A" w:rsidRPr="006B100A" w:rsidTr="004C2B3E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0A" w:rsidRPr="006B100A" w:rsidRDefault="006B100A" w:rsidP="006B1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0A" w:rsidRPr="006B100A" w:rsidRDefault="006B100A" w:rsidP="006B10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группа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группа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группа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семей, в которых хотя бы один родитель инвалид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 них стоят на учете в органах </w:t>
            </w:r>
            <w:proofErr w:type="spellStart"/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</w:t>
            </w:r>
            <w:proofErr w:type="gramStart"/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ащиты</w:t>
            </w:r>
            <w:proofErr w:type="spellEnd"/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чел. (родителей)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семей с детьми-инвалидами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них детей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 них стоят на учете в органах </w:t>
            </w:r>
            <w:proofErr w:type="spellStart"/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</w:t>
            </w:r>
            <w:proofErr w:type="gramStart"/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ащиты</w:t>
            </w:r>
            <w:proofErr w:type="spellEnd"/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(детей-инвалидов)</w:t>
            </w:r>
          </w:p>
        </w:tc>
      </w:tr>
      <w:tr w:rsidR="006B100A" w:rsidRPr="006B100A" w:rsidTr="004C2B3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6B100A" w:rsidRPr="006B100A" w:rsidTr="004C2B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01.01.2019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</w:tbl>
    <w:p w:rsidR="006B100A" w:rsidRPr="006B100A" w:rsidRDefault="006B100A" w:rsidP="006B100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количество семей с детьми по категориям: опекунские, студенческие, приемные, многодетные, малообеспеченные.</w:t>
      </w:r>
    </w:p>
    <w:p w:rsidR="006B100A" w:rsidRPr="006B100A" w:rsidRDefault="006B100A" w:rsidP="006B100A">
      <w:pPr>
        <w:spacing w:after="0" w:line="240" w:lineRule="auto"/>
        <w:ind w:right="-73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0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Табл.5</w:t>
      </w:r>
    </w:p>
    <w:tbl>
      <w:tblPr>
        <w:tblW w:w="152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47"/>
        <w:gridCol w:w="1063"/>
        <w:gridCol w:w="1258"/>
        <w:gridCol w:w="1078"/>
        <w:gridCol w:w="1438"/>
        <w:gridCol w:w="1079"/>
        <w:gridCol w:w="1618"/>
        <w:gridCol w:w="1797"/>
        <w:gridCol w:w="1977"/>
        <w:gridCol w:w="2337"/>
      </w:tblGrid>
      <w:tr w:rsidR="006B100A" w:rsidRPr="006B100A" w:rsidTr="004C2B3E">
        <w:trPr>
          <w:trHeight w:val="1390"/>
        </w:trPr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опекунских семей</w:t>
            </w:r>
          </w:p>
        </w:tc>
        <w:tc>
          <w:tcPr>
            <w:tcW w:w="2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Численность студенческих семей </w:t>
            </w:r>
          </w:p>
        </w:tc>
        <w:tc>
          <w:tcPr>
            <w:tcW w:w="44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приемных семей</w:t>
            </w:r>
          </w:p>
        </w:tc>
        <w:tc>
          <w:tcPr>
            <w:tcW w:w="4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многодетных семей</w:t>
            </w:r>
          </w:p>
        </w:tc>
      </w:tr>
      <w:tr w:rsidR="006B100A" w:rsidRPr="006B100A" w:rsidTr="004C2B3E">
        <w:trPr>
          <w:cantSplit/>
          <w:trHeight w:val="1199"/>
        </w:trPr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00A" w:rsidRPr="006B100A" w:rsidRDefault="006B100A" w:rsidP="006B1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них родных детей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них приемных детей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них детей</w:t>
            </w:r>
          </w:p>
        </w:tc>
      </w:tr>
      <w:tr w:rsidR="006B100A" w:rsidRPr="006B100A" w:rsidTr="004C2B3E">
        <w:trPr>
          <w:trHeight w:val="240"/>
        </w:trPr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6B100A" w:rsidRPr="006B100A" w:rsidTr="004C2B3E">
        <w:trPr>
          <w:trHeight w:val="240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01.01.2019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</w:tr>
      <w:tr w:rsidR="006B100A" w:rsidRPr="006B100A" w:rsidTr="004C2B3E">
        <w:trPr>
          <w:trHeight w:val="240"/>
        </w:trPr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B100A" w:rsidRPr="006B100A" w:rsidRDefault="006B100A" w:rsidP="006B100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00A" w:rsidRPr="006B100A" w:rsidRDefault="006B100A" w:rsidP="006B100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 Количество многодетных семей в МО</w:t>
      </w:r>
    </w:p>
    <w:p w:rsidR="006B100A" w:rsidRPr="006B100A" w:rsidRDefault="006B100A" w:rsidP="006B100A">
      <w:pPr>
        <w:spacing w:after="0" w:line="240" w:lineRule="auto"/>
        <w:ind w:left="4680" w:right="-739"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Табл.7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754"/>
        <w:gridCol w:w="983"/>
        <w:gridCol w:w="850"/>
        <w:gridCol w:w="928"/>
        <w:gridCol w:w="839"/>
        <w:gridCol w:w="966"/>
        <w:gridCol w:w="956"/>
        <w:gridCol w:w="1009"/>
        <w:gridCol w:w="1384"/>
        <w:gridCol w:w="1250"/>
        <w:gridCol w:w="2349"/>
        <w:gridCol w:w="2126"/>
      </w:tblGrid>
      <w:tr w:rsidR="006B100A" w:rsidRPr="006B100A" w:rsidTr="004C2B3E">
        <w:trPr>
          <w:cantSplit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семей с детьми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семей</w:t>
            </w:r>
          </w:p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(2+3+4+5+6+7+8+9+10)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них детей</w:t>
            </w:r>
          </w:p>
        </w:tc>
      </w:tr>
      <w:tr w:rsidR="006B100A" w:rsidRPr="006B100A" w:rsidTr="004C2B3E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0A" w:rsidRPr="006B100A" w:rsidRDefault="006B100A" w:rsidP="006B1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три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четыре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пять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шесть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семь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восемь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девять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десять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одиннадцать</w:t>
            </w:r>
          </w:p>
        </w:tc>
        <w:tc>
          <w:tcPr>
            <w:tcW w:w="1250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двенадцать и более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100A" w:rsidRPr="006B100A" w:rsidTr="004C2B3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0A" w:rsidRPr="006B100A" w:rsidRDefault="006B100A" w:rsidP="006B1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0A" w:rsidRPr="006B100A" w:rsidRDefault="006B100A" w:rsidP="006B1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0A" w:rsidRPr="006B100A" w:rsidRDefault="006B100A" w:rsidP="006B1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0A" w:rsidRPr="006B100A" w:rsidRDefault="006B100A" w:rsidP="006B1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0A" w:rsidRPr="006B100A" w:rsidRDefault="006B100A" w:rsidP="006B1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0A" w:rsidRPr="006B100A" w:rsidRDefault="006B100A" w:rsidP="006B1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A" w:rsidRPr="006B100A" w:rsidRDefault="006B100A" w:rsidP="006B1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100A" w:rsidRPr="006B100A" w:rsidTr="004C2B3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6B100A" w:rsidRPr="006B100A" w:rsidTr="004C2B3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01.01.2019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0A" w:rsidRPr="006B100A" w:rsidRDefault="006B100A" w:rsidP="006B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</w:tr>
    </w:tbl>
    <w:p w:rsidR="006B100A" w:rsidRPr="006B100A" w:rsidRDefault="006B100A" w:rsidP="006B10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0A" w:rsidRPr="006B100A" w:rsidRDefault="006B100A" w:rsidP="006B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0A" w:rsidRPr="006B100A" w:rsidRDefault="006B100A" w:rsidP="006B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0A" w:rsidRPr="006B100A" w:rsidRDefault="006B100A" w:rsidP="006B100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00A" w:rsidRPr="006B100A" w:rsidRDefault="006B100A" w:rsidP="006B10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00A" w:rsidRPr="006B100A" w:rsidRDefault="006B100A" w:rsidP="006B10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00A" w:rsidRPr="006B100A" w:rsidRDefault="006B100A" w:rsidP="006B10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00A" w:rsidRPr="006B100A" w:rsidRDefault="006B100A" w:rsidP="006B10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Количественные данные о ветеранах, пенсионерах, старшем поколении</w:t>
      </w:r>
    </w:p>
    <w:p w:rsidR="006B100A" w:rsidRPr="006B100A" w:rsidRDefault="006B100A" w:rsidP="006B100A">
      <w:pPr>
        <w:spacing w:after="0" w:line="240" w:lineRule="auto"/>
        <w:ind w:right="-739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Табл. 9 </w:t>
      </w:r>
    </w:p>
    <w:tbl>
      <w:tblPr>
        <w:tblStyle w:val="a3"/>
        <w:tblW w:w="143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8"/>
        <w:gridCol w:w="1084"/>
        <w:gridCol w:w="1083"/>
        <w:gridCol w:w="1083"/>
        <w:gridCol w:w="868"/>
        <w:gridCol w:w="1300"/>
        <w:gridCol w:w="1517"/>
        <w:gridCol w:w="1302"/>
        <w:gridCol w:w="1300"/>
        <w:gridCol w:w="2167"/>
        <w:gridCol w:w="1643"/>
      </w:tblGrid>
      <w:tr w:rsidR="006B100A" w:rsidRPr="006B100A" w:rsidTr="004C2B3E">
        <w:trPr>
          <w:trHeight w:val="899"/>
        </w:trPr>
        <w:tc>
          <w:tcPr>
            <w:tcW w:w="1028" w:type="dxa"/>
            <w:vMerge w:val="restart"/>
          </w:tcPr>
          <w:p w:rsidR="006B100A" w:rsidRPr="006B100A" w:rsidRDefault="006B100A" w:rsidP="006B100A">
            <w:pPr>
              <w:jc w:val="both"/>
              <w:rPr>
                <w:lang w:eastAsia="ru-RU"/>
              </w:rPr>
            </w:pPr>
          </w:p>
          <w:p w:rsidR="006B100A" w:rsidRPr="006B100A" w:rsidRDefault="006B100A" w:rsidP="006B100A">
            <w:pPr>
              <w:jc w:val="both"/>
              <w:rPr>
                <w:lang w:eastAsia="ru-RU"/>
              </w:rPr>
            </w:pPr>
          </w:p>
          <w:p w:rsidR="006B100A" w:rsidRPr="006B100A" w:rsidRDefault="006B100A" w:rsidP="006B100A">
            <w:pPr>
              <w:jc w:val="both"/>
              <w:rPr>
                <w:lang w:eastAsia="ru-RU"/>
              </w:rPr>
            </w:pPr>
          </w:p>
          <w:p w:rsidR="006B100A" w:rsidRPr="006B100A" w:rsidRDefault="006B100A" w:rsidP="006B100A">
            <w:pPr>
              <w:jc w:val="both"/>
              <w:rPr>
                <w:lang w:eastAsia="ru-RU"/>
              </w:rPr>
            </w:pPr>
          </w:p>
          <w:p w:rsidR="006B100A" w:rsidRPr="006B100A" w:rsidRDefault="006B100A" w:rsidP="006B100A">
            <w:pPr>
              <w:jc w:val="both"/>
              <w:rPr>
                <w:lang w:eastAsia="ru-RU"/>
              </w:rPr>
            </w:pPr>
          </w:p>
          <w:p w:rsidR="006B100A" w:rsidRPr="006B100A" w:rsidRDefault="006B100A" w:rsidP="006B100A">
            <w:pPr>
              <w:jc w:val="both"/>
              <w:rPr>
                <w:b/>
                <w:lang w:eastAsia="ru-RU"/>
              </w:rPr>
            </w:pPr>
            <w:r w:rsidRPr="006B100A">
              <w:rPr>
                <w:b/>
                <w:lang w:eastAsia="ru-RU"/>
              </w:rPr>
              <w:t>Год</w:t>
            </w:r>
          </w:p>
        </w:tc>
        <w:tc>
          <w:tcPr>
            <w:tcW w:w="4118" w:type="dxa"/>
            <w:gridSpan w:val="4"/>
          </w:tcPr>
          <w:p w:rsidR="006B100A" w:rsidRPr="006B100A" w:rsidRDefault="006B100A" w:rsidP="006B100A">
            <w:pPr>
              <w:jc w:val="center"/>
              <w:rPr>
                <w:b/>
                <w:lang w:eastAsia="ru-RU"/>
              </w:rPr>
            </w:pPr>
            <w:r w:rsidRPr="006B100A">
              <w:rPr>
                <w:b/>
                <w:lang w:eastAsia="ru-RU"/>
              </w:rPr>
              <w:t>Численность пожилого населения (чел.)</w:t>
            </w:r>
          </w:p>
        </w:tc>
        <w:tc>
          <w:tcPr>
            <w:tcW w:w="1300" w:type="dxa"/>
            <w:vMerge w:val="restart"/>
          </w:tcPr>
          <w:p w:rsidR="006B100A" w:rsidRPr="006B100A" w:rsidRDefault="006B100A" w:rsidP="006B100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proofErr w:type="gramStart"/>
            <w:r w:rsidRPr="006B100A">
              <w:rPr>
                <w:b/>
                <w:sz w:val="16"/>
                <w:szCs w:val="16"/>
                <w:lang w:eastAsia="ru-RU"/>
              </w:rPr>
              <w:t>Числен-</w:t>
            </w:r>
            <w:proofErr w:type="spellStart"/>
            <w:r w:rsidRPr="006B100A">
              <w:rPr>
                <w:b/>
                <w:sz w:val="16"/>
                <w:szCs w:val="16"/>
                <w:lang w:eastAsia="ru-RU"/>
              </w:rPr>
              <w:t>ность</w:t>
            </w:r>
            <w:proofErr w:type="spellEnd"/>
            <w:proofErr w:type="gramEnd"/>
            <w:r w:rsidRPr="006B100A">
              <w:rPr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100A">
              <w:rPr>
                <w:b/>
                <w:sz w:val="16"/>
                <w:szCs w:val="16"/>
                <w:lang w:eastAsia="ru-RU"/>
              </w:rPr>
              <w:t>одино</w:t>
            </w:r>
            <w:proofErr w:type="spellEnd"/>
            <w:r w:rsidRPr="006B100A">
              <w:rPr>
                <w:b/>
                <w:sz w:val="16"/>
                <w:szCs w:val="16"/>
                <w:lang w:eastAsia="ru-RU"/>
              </w:rPr>
              <w:t>-ких граждан пожило-</w:t>
            </w:r>
            <w:proofErr w:type="spellStart"/>
            <w:r w:rsidRPr="006B100A">
              <w:rPr>
                <w:b/>
                <w:sz w:val="16"/>
                <w:szCs w:val="16"/>
                <w:lang w:eastAsia="ru-RU"/>
              </w:rPr>
              <w:t>го</w:t>
            </w:r>
            <w:proofErr w:type="spellEnd"/>
            <w:r w:rsidRPr="006B100A">
              <w:rPr>
                <w:b/>
                <w:sz w:val="16"/>
                <w:szCs w:val="16"/>
                <w:lang w:eastAsia="ru-RU"/>
              </w:rPr>
              <w:t xml:space="preserve"> возраста</w:t>
            </w:r>
          </w:p>
        </w:tc>
        <w:tc>
          <w:tcPr>
            <w:tcW w:w="1517" w:type="dxa"/>
            <w:vMerge w:val="restart"/>
          </w:tcPr>
          <w:p w:rsidR="006B100A" w:rsidRPr="006B100A" w:rsidRDefault="006B100A" w:rsidP="006B100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proofErr w:type="gramStart"/>
            <w:r w:rsidRPr="006B100A">
              <w:rPr>
                <w:b/>
                <w:sz w:val="16"/>
                <w:szCs w:val="16"/>
                <w:lang w:eastAsia="ru-RU"/>
              </w:rPr>
              <w:t>Числен-</w:t>
            </w:r>
            <w:proofErr w:type="spellStart"/>
            <w:r w:rsidRPr="006B100A">
              <w:rPr>
                <w:b/>
                <w:sz w:val="16"/>
                <w:szCs w:val="16"/>
                <w:lang w:eastAsia="ru-RU"/>
              </w:rPr>
              <w:t>ность</w:t>
            </w:r>
            <w:proofErr w:type="spellEnd"/>
            <w:proofErr w:type="gramEnd"/>
            <w:r w:rsidRPr="006B100A">
              <w:rPr>
                <w:b/>
                <w:sz w:val="16"/>
                <w:szCs w:val="16"/>
                <w:lang w:eastAsia="ru-RU"/>
              </w:rPr>
              <w:t xml:space="preserve"> одиноких </w:t>
            </w:r>
            <w:proofErr w:type="spellStart"/>
            <w:r w:rsidRPr="006B100A">
              <w:rPr>
                <w:b/>
                <w:sz w:val="16"/>
                <w:szCs w:val="16"/>
                <w:lang w:eastAsia="ru-RU"/>
              </w:rPr>
              <w:t>супружес</w:t>
            </w:r>
            <w:proofErr w:type="spellEnd"/>
            <w:r w:rsidRPr="006B100A">
              <w:rPr>
                <w:b/>
                <w:sz w:val="16"/>
                <w:szCs w:val="16"/>
                <w:lang w:eastAsia="ru-RU"/>
              </w:rPr>
              <w:t>-ких пар</w:t>
            </w:r>
          </w:p>
        </w:tc>
        <w:tc>
          <w:tcPr>
            <w:tcW w:w="1302" w:type="dxa"/>
            <w:vMerge w:val="restart"/>
          </w:tcPr>
          <w:p w:rsidR="006B100A" w:rsidRPr="006B100A" w:rsidRDefault="006B100A" w:rsidP="006B100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proofErr w:type="gramStart"/>
            <w:r w:rsidRPr="006B100A">
              <w:rPr>
                <w:b/>
                <w:sz w:val="16"/>
                <w:szCs w:val="16"/>
                <w:lang w:eastAsia="ru-RU"/>
              </w:rPr>
              <w:t>Числен-</w:t>
            </w:r>
            <w:proofErr w:type="spellStart"/>
            <w:r w:rsidRPr="006B100A">
              <w:rPr>
                <w:b/>
                <w:sz w:val="16"/>
                <w:szCs w:val="16"/>
                <w:lang w:eastAsia="ru-RU"/>
              </w:rPr>
              <w:t>ность</w:t>
            </w:r>
            <w:proofErr w:type="spellEnd"/>
            <w:proofErr w:type="gramEnd"/>
            <w:r w:rsidRPr="006B100A">
              <w:rPr>
                <w:b/>
                <w:sz w:val="16"/>
                <w:szCs w:val="16"/>
                <w:lang w:eastAsia="ru-RU"/>
              </w:rPr>
              <w:t xml:space="preserve"> работающих лиц пенсионного возраста</w:t>
            </w:r>
          </w:p>
        </w:tc>
        <w:tc>
          <w:tcPr>
            <w:tcW w:w="1300" w:type="dxa"/>
            <w:vMerge w:val="restart"/>
          </w:tcPr>
          <w:p w:rsidR="006B100A" w:rsidRPr="006B100A" w:rsidRDefault="006B100A" w:rsidP="006B100A">
            <w:pPr>
              <w:jc w:val="center"/>
              <w:rPr>
                <w:b/>
                <w:lang w:eastAsia="ru-RU"/>
              </w:rPr>
            </w:pPr>
            <w:r w:rsidRPr="006B100A">
              <w:rPr>
                <w:b/>
                <w:lang w:eastAsia="ru-RU"/>
              </w:rPr>
              <w:t>Участники ВОВ</w:t>
            </w:r>
          </w:p>
        </w:tc>
        <w:tc>
          <w:tcPr>
            <w:tcW w:w="2167" w:type="dxa"/>
            <w:vMerge w:val="restart"/>
            <w:shd w:val="clear" w:color="auto" w:fill="auto"/>
          </w:tcPr>
          <w:p w:rsidR="006B100A" w:rsidRPr="006B100A" w:rsidRDefault="006B100A" w:rsidP="006B100A">
            <w:pPr>
              <w:jc w:val="center"/>
              <w:rPr>
                <w:b/>
                <w:lang w:eastAsia="ru-RU"/>
              </w:rPr>
            </w:pPr>
            <w:r w:rsidRPr="006B100A">
              <w:rPr>
                <w:b/>
                <w:lang w:eastAsia="ru-RU"/>
              </w:rPr>
              <w:t>Численность жертв политических репрессий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6B100A" w:rsidRPr="006B100A" w:rsidRDefault="006B100A" w:rsidP="006B100A">
            <w:pPr>
              <w:jc w:val="center"/>
              <w:rPr>
                <w:b/>
                <w:lang w:eastAsia="ru-RU"/>
              </w:rPr>
            </w:pPr>
            <w:r w:rsidRPr="006B100A">
              <w:rPr>
                <w:b/>
                <w:lang w:eastAsia="ru-RU"/>
              </w:rPr>
              <w:t>Численность ветеранов боевых действий</w:t>
            </w:r>
          </w:p>
        </w:tc>
      </w:tr>
      <w:tr w:rsidR="006B100A" w:rsidRPr="006B100A" w:rsidTr="004C2B3E">
        <w:trPr>
          <w:trHeight w:val="793"/>
        </w:trPr>
        <w:tc>
          <w:tcPr>
            <w:tcW w:w="1028" w:type="dxa"/>
            <w:vMerge/>
          </w:tcPr>
          <w:p w:rsidR="006B100A" w:rsidRPr="006B100A" w:rsidRDefault="006B100A" w:rsidP="006B100A">
            <w:pPr>
              <w:jc w:val="both"/>
              <w:rPr>
                <w:lang w:eastAsia="ru-RU"/>
              </w:rPr>
            </w:pPr>
          </w:p>
        </w:tc>
        <w:tc>
          <w:tcPr>
            <w:tcW w:w="1084" w:type="dxa"/>
          </w:tcPr>
          <w:p w:rsidR="006B100A" w:rsidRPr="006B100A" w:rsidRDefault="006B100A" w:rsidP="006B100A">
            <w:pPr>
              <w:jc w:val="center"/>
              <w:rPr>
                <w:sz w:val="18"/>
                <w:szCs w:val="18"/>
                <w:lang w:eastAsia="ru-RU"/>
              </w:rPr>
            </w:pPr>
            <w:r w:rsidRPr="006B100A">
              <w:rPr>
                <w:sz w:val="18"/>
                <w:szCs w:val="18"/>
                <w:lang w:eastAsia="ru-RU"/>
              </w:rPr>
              <w:t>Женщины старше 55 лет</w:t>
            </w:r>
          </w:p>
        </w:tc>
        <w:tc>
          <w:tcPr>
            <w:tcW w:w="1083" w:type="dxa"/>
          </w:tcPr>
          <w:p w:rsidR="006B100A" w:rsidRPr="006B100A" w:rsidRDefault="006B100A" w:rsidP="006B100A">
            <w:pPr>
              <w:jc w:val="center"/>
              <w:rPr>
                <w:sz w:val="18"/>
                <w:szCs w:val="18"/>
                <w:lang w:eastAsia="ru-RU"/>
              </w:rPr>
            </w:pPr>
            <w:r w:rsidRPr="006B100A">
              <w:rPr>
                <w:sz w:val="18"/>
                <w:szCs w:val="18"/>
                <w:lang w:eastAsia="ru-RU"/>
              </w:rPr>
              <w:t>Мужчины старше 60 лет</w:t>
            </w:r>
          </w:p>
        </w:tc>
        <w:tc>
          <w:tcPr>
            <w:tcW w:w="1083" w:type="dxa"/>
          </w:tcPr>
          <w:p w:rsidR="006B100A" w:rsidRPr="006B100A" w:rsidRDefault="006B100A" w:rsidP="006B100A">
            <w:pPr>
              <w:jc w:val="center"/>
              <w:rPr>
                <w:sz w:val="18"/>
                <w:szCs w:val="18"/>
                <w:lang w:eastAsia="ru-RU"/>
              </w:rPr>
            </w:pPr>
            <w:r w:rsidRPr="006B100A">
              <w:rPr>
                <w:sz w:val="18"/>
                <w:szCs w:val="18"/>
                <w:lang w:eastAsia="ru-RU"/>
              </w:rPr>
              <w:t>Долгожители (90 и более лет)</w:t>
            </w:r>
          </w:p>
        </w:tc>
        <w:tc>
          <w:tcPr>
            <w:tcW w:w="867" w:type="dxa"/>
          </w:tcPr>
          <w:p w:rsidR="006B100A" w:rsidRPr="006B100A" w:rsidRDefault="006B100A" w:rsidP="006B100A">
            <w:pPr>
              <w:jc w:val="center"/>
              <w:rPr>
                <w:sz w:val="18"/>
                <w:szCs w:val="18"/>
                <w:lang w:eastAsia="ru-RU"/>
              </w:rPr>
            </w:pPr>
            <w:r w:rsidRPr="006B100A">
              <w:rPr>
                <w:sz w:val="18"/>
                <w:szCs w:val="18"/>
                <w:lang w:eastAsia="ru-RU"/>
              </w:rPr>
              <w:t>Всего</w:t>
            </w:r>
          </w:p>
          <w:p w:rsidR="006B100A" w:rsidRPr="006B100A" w:rsidRDefault="006B100A" w:rsidP="006B100A">
            <w:pPr>
              <w:jc w:val="center"/>
              <w:rPr>
                <w:sz w:val="18"/>
                <w:szCs w:val="18"/>
                <w:lang w:eastAsia="ru-RU"/>
              </w:rPr>
            </w:pPr>
            <w:r w:rsidRPr="006B100A">
              <w:rPr>
                <w:sz w:val="18"/>
                <w:szCs w:val="18"/>
                <w:lang w:eastAsia="ru-RU"/>
              </w:rPr>
              <w:t>(2+3+4)</w:t>
            </w:r>
          </w:p>
        </w:tc>
        <w:tc>
          <w:tcPr>
            <w:tcW w:w="1300" w:type="dxa"/>
            <w:vMerge/>
          </w:tcPr>
          <w:p w:rsidR="006B100A" w:rsidRPr="006B100A" w:rsidRDefault="006B100A" w:rsidP="006B100A">
            <w:pPr>
              <w:jc w:val="both"/>
              <w:rPr>
                <w:lang w:eastAsia="ru-RU"/>
              </w:rPr>
            </w:pPr>
          </w:p>
        </w:tc>
        <w:tc>
          <w:tcPr>
            <w:tcW w:w="1517" w:type="dxa"/>
            <w:vMerge/>
          </w:tcPr>
          <w:p w:rsidR="006B100A" w:rsidRPr="006B100A" w:rsidRDefault="006B100A" w:rsidP="006B100A">
            <w:pPr>
              <w:jc w:val="both"/>
              <w:rPr>
                <w:lang w:eastAsia="ru-RU"/>
              </w:rPr>
            </w:pPr>
          </w:p>
        </w:tc>
        <w:tc>
          <w:tcPr>
            <w:tcW w:w="1302" w:type="dxa"/>
            <w:vMerge/>
          </w:tcPr>
          <w:p w:rsidR="006B100A" w:rsidRPr="006B100A" w:rsidRDefault="006B100A" w:rsidP="006B100A">
            <w:pPr>
              <w:jc w:val="both"/>
              <w:rPr>
                <w:lang w:eastAsia="ru-RU"/>
              </w:rPr>
            </w:pPr>
          </w:p>
        </w:tc>
        <w:tc>
          <w:tcPr>
            <w:tcW w:w="1300" w:type="dxa"/>
            <w:vMerge/>
          </w:tcPr>
          <w:p w:rsidR="006B100A" w:rsidRPr="006B100A" w:rsidRDefault="006B100A" w:rsidP="006B100A">
            <w:pPr>
              <w:jc w:val="both"/>
              <w:rPr>
                <w:lang w:eastAsia="ru-RU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6B100A" w:rsidRPr="006B100A" w:rsidRDefault="006B100A" w:rsidP="006B100A">
            <w:pPr>
              <w:rPr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6B100A" w:rsidRPr="006B100A" w:rsidRDefault="006B100A" w:rsidP="006B100A">
            <w:pPr>
              <w:rPr>
                <w:lang w:eastAsia="ru-RU"/>
              </w:rPr>
            </w:pPr>
          </w:p>
        </w:tc>
      </w:tr>
      <w:tr w:rsidR="006B100A" w:rsidRPr="006B100A" w:rsidTr="004C2B3E">
        <w:trPr>
          <w:trHeight w:val="235"/>
        </w:trPr>
        <w:tc>
          <w:tcPr>
            <w:tcW w:w="1028" w:type="dxa"/>
          </w:tcPr>
          <w:p w:rsidR="006B100A" w:rsidRPr="006B100A" w:rsidRDefault="006B100A" w:rsidP="006B100A">
            <w:pPr>
              <w:jc w:val="center"/>
              <w:rPr>
                <w:b/>
                <w:lang w:eastAsia="ru-RU"/>
              </w:rPr>
            </w:pPr>
            <w:r w:rsidRPr="006B100A">
              <w:rPr>
                <w:b/>
                <w:lang w:eastAsia="ru-RU"/>
              </w:rPr>
              <w:t>1</w:t>
            </w:r>
          </w:p>
        </w:tc>
        <w:tc>
          <w:tcPr>
            <w:tcW w:w="1084" w:type="dxa"/>
          </w:tcPr>
          <w:p w:rsidR="006B100A" w:rsidRPr="006B100A" w:rsidRDefault="006B100A" w:rsidP="006B100A">
            <w:pPr>
              <w:jc w:val="center"/>
              <w:rPr>
                <w:b/>
                <w:lang w:eastAsia="ru-RU"/>
              </w:rPr>
            </w:pPr>
            <w:r w:rsidRPr="006B100A">
              <w:rPr>
                <w:b/>
                <w:lang w:eastAsia="ru-RU"/>
              </w:rPr>
              <w:t>2</w:t>
            </w:r>
          </w:p>
        </w:tc>
        <w:tc>
          <w:tcPr>
            <w:tcW w:w="1083" w:type="dxa"/>
          </w:tcPr>
          <w:p w:rsidR="006B100A" w:rsidRPr="006B100A" w:rsidRDefault="006B100A" w:rsidP="006B100A">
            <w:pPr>
              <w:jc w:val="center"/>
              <w:rPr>
                <w:b/>
                <w:lang w:eastAsia="ru-RU"/>
              </w:rPr>
            </w:pPr>
            <w:r w:rsidRPr="006B100A">
              <w:rPr>
                <w:b/>
                <w:lang w:eastAsia="ru-RU"/>
              </w:rPr>
              <w:t>3</w:t>
            </w:r>
          </w:p>
        </w:tc>
        <w:tc>
          <w:tcPr>
            <w:tcW w:w="1083" w:type="dxa"/>
          </w:tcPr>
          <w:p w:rsidR="006B100A" w:rsidRPr="006B100A" w:rsidRDefault="006B100A" w:rsidP="006B100A">
            <w:pPr>
              <w:jc w:val="center"/>
              <w:rPr>
                <w:b/>
                <w:lang w:eastAsia="ru-RU"/>
              </w:rPr>
            </w:pPr>
            <w:r w:rsidRPr="006B100A">
              <w:rPr>
                <w:b/>
                <w:lang w:eastAsia="ru-RU"/>
              </w:rPr>
              <w:t>4</w:t>
            </w:r>
          </w:p>
        </w:tc>
        <w:tc>
          <w:tcPr>
            <w:tcW w:w="867" w:type="dxa"/>
          </w:tcPr>
          <w:p w:rsidR="006B100A" w:rsidRPr="006B100A" w:rsidRDefault="006B100A" w:rsidP="006B100A">
            <w:pPr>
              <w:jc w:val="center"/>
              <w:rPr>
                <w:b/>
                <w:lang w:eastAsia="ru-RU"/>
              </w:rPr>
            </w:pPr>
            <w:r w:rsidRPr="006B100A">
              <w:rPr>
                <w:b/>
                <w:lang w:eastAsia="ru-RU"/>
              </w:rPr>
              <w:t>5</w:t>
            </w:r>
          </w:p>
        </w:tc>
        <w:tc>
          <w:tcPr>
            <w:tcW w:w="1300" w:type="dxa"/>
          </w:tcPr>
          <w:p w:rsidR="006B100A" w:rsidRPr="006B100A" w:rsidRDefault="006B100A" w:rsidP="006B100A">
            <w:pPr>
              <w:jc w:val="center"/>
              <w:rPr>
                <w:b/>
                <w:lang w:eastAsia="ru-RU"/>
              </w:rPr>
            </w:pPr>
            <w:r w:rsidRPr="006B100A">
              <w:rPr>
                <w:b/>
                <w:lang w:eastAsia="ru-RU"/>
              </w:rPr>
              <w:t>6</w:t>
            </w:r>
          </w:p>
        </w:tc>
        <w:tc>
          <w:tcPr>
            <w:tcW w:w="1517" w:type="dxa"/>
          </w:tcPr>
          <w:p w:rsidR="006B100A" w:rsidRPr="006B100A" w:rsidRDefault="006B100A" w:rsidP="006B100A">
            <w:pPr>
              <w:jc w:val="center"/>
              <w:rPr>
                <w:b/>
                <w:lang w:eastAsia="ru-RU"/>
              </w:rPr>
            </w:pPr>
            <w:r w:rsidRPr="006B100A">
              <w:rPr>
                <w:b/>
                <w:lang w:eastAsia="ru-RU"/>
              </w:rPr>
              <w:t>7</w:t>
            </w:r>
          </w:p>
        </w:tc>
        <w:tc>
          <w:tcPr>
            <w:tcW w:w="1302" w:type="dxa"/>
          </w:tcPr>
          <w:p w:rsidR="006B100A" w:rsidRPr="006B100A" w:rsidRDefault="006B100A" w:rsidP="006B100A">
            <w:pPr>
              <w:jc w:val="center"/>
              <w:rPr>
                <w:b/>
                <w:lang w:eastAsia="ru-RU"/>
              </w:rPr>
            </w:pPr>
            <w:r w:rsidRPr="006B100A">
              <w:rPr>
                <w:b/>
                <w:lang w:eastAsia="ru-RU"/>
              </w:rPr>
              <w:t>8</w:t>
            </w:r>
          </w:p>
        </w:tc>
        <w:tc>
          <w:tcPr>
            <w:tcW w:w="1300" w:type="dxa"/>
          </w:tcPr>
          <w:p w:rsidR="006B100A" w:rsidRPr="006B100A" w:rsidRDefault="006B100A" w:rsidP="006B100A">
            <w:pPr>
              <w:jc w:val="center"/>
              <w:rPr>
                <w:b/>
                <w:lang w:eastAsia="ru-RU"/>
              </w:rPr>
            </w:pPr>
            <w:r w:rsidRPr="006B100A">
              <w:rPr>
                <w:b/>
                <w:lang w:eastAsia="ru-RU"/>
              </w:rPr>
              <w:t>9</w:t>
            </w:r>
          </w:p>
        </w:tc>
        <w:tc>
          <w:tcPr>
            <w:tcW w:w="2167" w:type="dxa"/>
            <w:shd w:val="clear" w:color="auto" w:fill="auto"/>
          </w:tcPr>
          <w:p w:rsidR="006B100A" w:rsidRPr="006B100A" w:rsidRDefault="006B100A" w:rsidP="006B100A">
            <w:pPr>
              <w:jc w:val="center"/>
              <w:rPr>
                <w:b/>
                <w:lang w:eastAsia="ru-RU"/>
              </w:rPr>
            </w:pPr>
            <w:r w:rsidRPr="006B100A">
              <w:rPr>
                <w:b/>
                <w:lang w:eastAsia="ru-RU"/>
              </w:rPr>
              <w:t>14</w:t>
            </w:r>
          </w:p>
        </w:tc>
        <w:tc>
          <w:tcPr>
            <w:tcW w:w="1643" w:type="dxa"/>
            <w:shd w:val="clear" w:color="auto" w:fill="auto"/>
          </w:tcPr>
          <w:p w:rsidR="006B100A" w:rsidRPr="006B100A" w:rsidRDefault="006B100A" w:rsidP="006B100A">
            <w:pPr>
              <w:jc w:val="center"/>
              <w:rPr>
                <w:b/>
                <w:lang w:eastAsia="ru-RU"/>
              </w:rPr>
            </w:pPr>
            <w:r w:rsidRPr="006B100A">
              <w:rPr>
                <w:b/>
                <w:lang w:eastAsia="ru-RU"/>
              </w:rPr>
              <w:t>17</w:t>
            </w:r>
          </w:p>
        </w:tc>
      </w:tr>
      <w:tr w:rsidR="006B100A" w:rsidRPr="006B100A" w:rsidTr="004C2B3E">
        <w:trPr>
          <w:trHeight w:val="581"/>
        </w:trPr>
        <w:tc>
          <w:tcPr>
            <w:tcW w:w="1028" w:type="dxa"/>
          </w:tcPr>
          <w:p w:rsidR="006B100A" w:rsidRPr="006B100A" w:rsidRDefault="006B100A" w:rsidP="006B100A">
            <w:pPr>
              <w:jc w:val="center"/>
              <w:rPr>
                <w:sz w:val="16"/>
                <w:szCs w:val="16"/>
                <w:lang w:eastAsia="ru-RU"/>
              </w:rPr>
            </w:pPr>
            <w:r w:rsidRPr="006B100A">
              <w:rPr>
                <w:sz w:val="16"/>
                <w:szCs w:val="16"/>
                <w:lang w:eastAsia="ru-RU"/>
              </w:rPr>
              <w:t>на 01.01.2019</w:t>
            </w:r>
          </w:p>
        </w:tc>
        <w:tc>
          <w:tcPr>
            <w:tcW w:w="1084" w:type="dxa"/>
          </w:tcPr>
          <w:p w:rsidR="006B100A" w:rsidRPr="006B100A" w:rsidRDefault="006B100A" w:rsidP="006B100A">
            <w:pPr>
              <w:jc w:val="center"/>
              <w:rPr>
                <w:b/>
                <w:lang w:eastAsia="ru-RU"/>
              </w:rPr>
            </w:pPr>
            <w:r w:rsidRPr="006B100A">
              <w:rPr>
                <w:b/>
                <w:lang w:eastAsia="ru-RU"/>
              </w:rPr>
              <w:t>220</w:t>
            </w:r>
          </w:p>
        </w:tc>
        <w:tc>
          <w:tcPr>
            <w:tcW w:w="1083" w:type="dxa"/>
          </w:tcPr>
          <w:p w:rsidR="006B100A" w:rsidRPr="006B100A" w:rsidRDefault="006B100A" w:rsidP="006B100A">
            <w:pPr>
              <w:jc w:val="center"/>
              <w:rPr>
                <w:b/>
                <w:lang w:eastAsia="ru-RU"/>
              </w:rPr>
            </w:pPr>
            <w:r w:rsidRPr="006B100A">
              <w:rPr>
                <w:b/>
                <w:lang w:eastAsia="ru-RU"/>
              </w:rPr>
              <w:t>118</w:t>
            </w:r>
          </w:p>
        </w:tc>
        <w:tc>
          <w:tcPr>
            <w:tcW w:w="1083" w:type="dxa"/>
          </w:tcPr>
          <w:p w:rsidR="006B100A" w:rsidRPr="006B100A" w:rsidRDefault="006B100A" w:rsidP="006B100A">
            <w:pPr>
              <w:jc w:val="center"/>
              <w:rPr>
                <w:b/>
                <w:lang w:eastAsia="ru-RU"/>
              </w:rPr>
            </w:pPr>
            <w:r w:rsidRPr="006B100A">
              <w:rPr>
                <w:b/>
                <w:lang w:eastAsia="ru-RU"/>
              </w:rPr>
              <w:t>4</w:t>
            </w:r>
          </w:p>
        </w:tc>
        <w:tc>
          <w:tcPr>
            <w:tcW w:w="867" w:type="dxa"/>
          </w:tcPr>
          <w:p w:rsidR="006B100A" w:rsidRPr="006B100A" w:rsidRDefault="006B100A" w:rsidP="006B100A">
            <w:pPr>
              <w:jc w:val="center"/>
              <w:rPr>
                <w:b/>
                <w:highlight w:val="yellow"/>
                <w:lang w:eastAsia="ru-RU"/>
              </w:rPr>
            </w:pPr>
            <w:r w:rsidRPr="006B100A">
              <w:rPr>
                <w:b/>
                <w:lang w:eastAsia="ru-RU"/>
              </w:rPr>
              <w:t>342</w:t>
            </w:r>
          </w:p>
        </w:tc>
        <w:tc>
          <w:tcPr>
            <w:tcW w:w="1300" w:type="dxa"/>
          </w:tcPr>
          <w:p w:rsidR="006B100A" w:rsidRPr="006B100A" w:rsidRDefault="006B100A" w:rsidP="006B100A">
            <w:pPr>
              <w:jc w:val="center"/>
              <w:rPr>
                <w:b/>
                <w:highlight w:val="yellow"/>
                <w:lang w:eastAsia="ru-RU"/>
              </w:rPr>
            </w:pPr>
            <w:r w:rsidRPr="006B100A">
              <w:rPr>
                <w:b/>
                <w:lang w:eastAsia="ru-RU"/>
              </w:rPr>
              <w:t>71</w:t>
            </w:r>
          </w:p>
        </w:tc>
        <w:tc>
          <w:tcPr>
            <w:tcW w:w="1517" w:type="dxa"/>
          </w:tcPr>
          <w:p w:rsidR="006B100A" w:rsidRPr="006B100A" w:rsidRDefault="006B100A" w:rsidP="006B100A">
            <w:pPr>
              <w:jc w:val="center"/>
              <w:rPr>
                <w:b/>
                <w:highlight w:val="yellow"/>
                <w:lang w:eastAsia="ru-RU"/>
              </w:rPr>
            </w:pPr>
            <w:r w:rsidRPr="006B100A">
              <w:rPr>
                <w:b/>
                <w:lang w:eastAsia="ru-RU"/>
              </w:rPr>
              <w:t>12</w:t>
            </w:r>
          </w:p>
        </w:tc>
        <w:tc>
          <w:tcPr>
            <w:tcW w:w="1302" w:type="dxa"/>
          </w:tcPr>
          <w:p w:rsidR="006B100A" w:rsidRPr="006B100A" w:rsidRDefault="006B100A" w:rsidP="006B100A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300" w:type="dxa"/>
          </w:tcPr>
          <w:p w:rsidR="006B100A" w:rsidRPr="006B100A" w:rsidRDefault="006B100A" w:rsidP="006B100A">
            <w:pPr>
              <w:jc w:val="center"/>
              <w:rPr>
                <w:b/>
                <w:lang w:eastAsia="ru-RU"/>
              </w:rPr>
            </w:pPr>
            <w:r w:rsidRPr="006B100A">
              <w:rPr>
                <w:b/>
                <w:lang w:eastAsia="ru-RU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6B100A" w:rsidRPr="006B100A" w:rsidRDefault="006B100A" w:rsidP="006B100A">
            <w:pPr>
              <w:jc w:val="center"/>
              <w:rPr>
                <w:b/>
                <w:lang w:eastAsia="ru-RU"/>
              </w:rPr>
            </w:pPr>
            <w:r w:rsidRPr="006B100A">
              <w:rPr>
                <w:b/>
                <w:lang w:eastAsia="ru-RU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6B100A" w:rsidRPr="006B100A" w:rsidRDefault="006B100A" w:rsidP="006B100A">
            <w:pPr>
              <w:jc w:val="center"/>
              <w:rPr>
                <w:b/>
                <w:lang w:eastAsia="ru-RU"/>
              </w:rPr>
            </w:pPr>
            <w:r w:rsidRPr="006B100A">
              <w:rPr>
                <w:b/>
                <w:lang w:eastAsia="ru-RU"/>
              </w:rPr>
              <w:t>18</w:t>
            </w:r>
          </w:p>
        </w:tc>
      </w:tr>
    </w:tbl>
    <w:p w:rsidR="006B100A" w:rsidRPr="006B100A" w:rsidRDefault="006B100A" w:rsidP="006B100A">
      <w:pPr>
        <w:spacing w:after="0" w:line="240" w:lineRule="auto"/>
        <w:ind w:left="-567" w:right="-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0A" w:rsidRPr="006B100A" w:rsidRDefault="006B100A" w:rsidP="006B10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0A" w:rsidRPr="006B100A" w:rsidRDefault="006B100A" w:rsidP="006B100A">
      <w:pPr>
        <w:spacing w:after="0" w:line="240" w:lineRule="auto"/>
        <w:ind w:left="-567" w:right="-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0A" w:rsidRPr="006B100A" w:rsidRDefault="006B100A" w:rsidP="006B100A">
      <w:pPr>
        <w:spacing w:after="0" w:line="240" w:lineRule="auto"/>
        <w:ind w:left="-567" w:right="-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0A" w:rsidRPr="006B100A" w:rsidRDefault="006B100A" w:rsidP="006B100A">
      <w:pPr>
        <w:spacing w:after="0" w:line="240" w:lineRule="auto"/>
        <w:ind w:left="-567" w:right="-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0A" w:rsidRPr="006B100A" w:rsidRDefault="006B100A" w:rsidP="006B100A">
      <w:pPr>
        <w:spacing w:after="0" w:line="240" w:lineRule="auto"/>
        <w:ind w:left="-567" w:right="-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0A" w:rsidRPr="006B100A" w:rsidRDefault="006B100A" w:rsidP="006B100A">
      <w:pPr>
        <w:spacing w:after="0" w:line="240" w:lineRule="auto"/>
        <w:ind w:left="-567" w:right="-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0A" w:rsidRPr="006B100A" w:rsidRDefault="006B100A" w:rsidP="006B100A">
      <w:pPr>
        <w:spacing w:after="0" w:line="240" w:lineRule="auto"/>
        <w:ind w:left="-567" w:right="-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0A" w:rsidRPr="006B100A" w:rsidRDefault="006B100A" w:rsidP="006B100A">
      <w:pPr>
        <w:spacing w:after="0" w:line="240" w:lineRule="auto"/>
        <w:ind w:left="-567" w:right="-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0A" w:rsidRPr="006B100A" w:rsidRDefault="006B100A" w:rsidP="006B100A">
      <w:pPr>
        <w:spacing w:after="0" w:line="240" w:lineRule="auto"/>
        <w:ind w:left="-567" w:right="-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0A" w:rsidRPr="006B100A" w:rsidRDefault="006B100A" w:rsidP="006B100A">
      <w:pPr>
        <w:spacing w:after="0" w:line="240" w:lineRule="auto"/>
        <w:ind w:left="-567" w:right="-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45D" w:rsidRDefault="0013045D">
      <w:bookmarkStart w:id="0" w:name="_GoBack"/>
      <w:bookmarkEnd w:id="0"/>
    </w:p>
    <w:sectPr w:rsidR="0013045D" w:rsidSect="00CB175A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6685"/>
    <w:multiLevelType w:val="multilevel"/>
    <w:tmpl w:val="7FE84D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3F060F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0A"/>
    <w:rsid w:val="0013045D"/>
    <w:rsid w:val="006B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Паспаул</dc:creator>
  <cp:lastModifiedBy>Паспаул</cp:lastModifiedBy>
  <cp:revision>1</cp:revision>
  <dcterms:created xsi:type="dcterms:W3CDTF">2019-01-20T07:57:00Z</dcterms:created>
  <dcterms:modified xsi:type="dcterms:W3CDTF">2019-01-20T07:57:00Z</dcterms:modified>
</cp:coreProperties>
</file>