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AD" w:rsidRDefault="002144AD" w:rsidP="002144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454"/>
        <w:gridCol w:w="1855"/>
        <w:gridCol w:w="4231"/>
      </w:tblGrid>
      <w:tr w:rsidR="003C5CA7" w:rsidRPr="003C5CA7" w:rsidTr="00F34E30">
        <w:trPr>
          <w:trHeight w:val="2543"/>
        </w:trPr>
        <w:tc>
          <w:tcPr>
            <w:tcW w:w="3453" w:type="dxa"/>
            <w:hideMark/>
          </w:tcPr>
          <w:p w:rsidR="003C5CA7" w:rsidRPr="003C5CA7" w:rsidRDefault="003C5CA7" w:rsidP="003C5C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3C5CA7" w:rsidRPr="003C5CA7" w:rsidRDefault="003C5CA7" w:rsidP="003C5C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Республика Алтай</w:t>
            </w:r>
          </w:p>
          <w:p w:rsidR="003C5CA7" w:rsidRPr="003C5CA7" w:rsidRDefault="003C5CA7" w:rsidP="003C5C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Сельская администрация</w:t>
            </w:r>
          </w:p>
          <w:p w:rsidR="003C5CA7" w:rsidRPr="003C5CA7" w:rsidRDefault="003C5CA7" w:rsidP="003C5C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Паспаульского сельского</w:t>
            </w:r>
          </w:p>
          <w:p w:rsidR="003C5CA7" w:rsidRPr="003C5CA7" w:rsidRDefault="003C5CA7" w:rsidP="003C5C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поселения</w:t>
            </w:r>
          </w:p>
          <w:p w:rsidR="003C5CA7" w:rsidRPr="003C5CA7" w:rsidRDefault="003C5CA7" w:rsidP="003C5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Чойского района</w:t>
            </w:r>
          </w:p>
        </w:tc>
        <w:tc>
          <w:tcPr>
            <w:tcW w:w="1855" w:type="dxa"/>
            <w:hideMark/>
          </w:tcPr>
          <w:p w:rsidR="003C5CA7" w:rsidRPr="003C5CA7" w:rsidRDefault="003C5CA7" w:rsidP="003C5CA7">
            <w:pPr>
              <w:overflowPunct w:val="0"/>
              <w:autoSpaceDE w:val="0"/>
              <w:autoSpaceDN w:val="0"/>
              <w:adjustRightInd w:val="0"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0" w:type="dxa"/>
          </w:tcPr>
          <w:p w:rsidR="003C5CA7" w:rsidRPr="003C5CA7" w:rsidRDefault="003C5CA7" w:rsidP="003C5C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ar-SA"/>
              </w:rPr>
            </w:pPr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Россия </w:t>
            </w:r>
            <w:proofErr w:type="spellStart"/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Федерациязы</w:t>
            </w:r>
            <w:proofErr w:type="spellEnd"/>
          </w:p>
          <w:p w:rsidR="003C5CA7" w:rsidRPr="003C5CA7" w:rsidRDefault="003C5CA7" w:rsidP="003C5C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Алтай Республика</w:t>
            </w:r>
          </w:p>
          <w:p w:rsidR="003C5CA7" w:rsidRPr="003C5CA7" w:rsidRDefault="003C5CA7" w:rsidP="003C5C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proofErr w:type="spellStart"/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Чой</w:t>
            </w:r>
            <w:proofErr w:type="spellEnd"/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аймак</w:t>
            </w:r>
          </w:p>
          <w:p w:rsidR="003C5CA7" w:rsidRPr="003C5CA7" w:rsidRDefault="003C5CA7" w:rsidP="003C5C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  <w:proofErr w:type="spellStart"/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Паспаул</w:t>
            </w:r>
            <w:proofErr w:type="spellEnd"/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i</w:t>
            </w:r>
            <w:proofErr w:type="gramEnd"/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уртынг</w:t>
            </w:r>
            <w:proofErr w:type="spellEnd"/>
          </w:p>
          <w:p w:rsidR="003C5CA7" w:rsidRPr="003C5CA7" w:rsidRDefault="003C5CA7" w:rsidP="003C5CA7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pacing w:val="-92"/>
                <w:sz w:val="28"/>
                <w:szCs w:val="28"/>
                <w:lang w:eastAsia="ru-RU"/>
              </w:rPr>
            </w:pPr>
            <w:proofErr w:type="spellStart"/>
            <w:r w:rsidRPr="003C5CA7"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  <w:t>Администрациязы</w:t>
            </w:r>
            <w:proofErr w:type="spellEnd"/>
          </w:p>
          <w:p w:rsidR="003C5CA7" w:rsidRPr="003C5CA7" w:rsidRDefault="003C5CA7" w:rsidP="003C5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8"/>
                <w:szCs w:val="28"/>
                <w:lang w:eastAsia="ru-RU"/>
              </w:rPr>
            </w:pPr>
          </w:p>
          <w:p w:rsidR="003C5CA7" w:rsidRPr="003C5CA7" w:rsidRDefault="003C5CA7" w:rsidP="003C5C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3C5C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ПОСТАНОВЛЕНИЕ </w:t>
      </w:r>
      <w:r w:rsidRPr="003C5C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3C5C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3C5C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3C5C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3C5C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r w:rsidRPr="003C5C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ab/>
      </w:r>
      <w:proofErr w:type="gramStart"/>
      <w:r w:rsidRPr="003C5C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J</w:t>
      </w:r>
      <w:proofErr w:type="gramEnd"/>
      <w:r w:rsidRPr="003C5CA7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ОП</w:t>
      </w: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3C5CA7" w:rsidRPr="003C5CA7" w:rsidRDefault="003C5CA7" w:rsidP="003C5CA7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19</w:t>
      </w:r>
      <w:r w:rsidR="00BD1D0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нояб</w:t>
      </w:r>
      <w:r w:rsidRPr="003C5CA7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ря 2020 г. № </w:t>
      </w:r>
      <w:r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11</w:t>
      </w:r>
      <w:r w:rsidR="00BD1D03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>5</w:t>
      </w:r>
    </w:p>
    <w:p w:rsidR="003C5CA7" w:rsidRPr="003C5CA7" w:rsidRDefault="003C5CA7" w:rsidP="003C5CA7">
      <w:pPr>
        <w:spacing w:after="0" w:line="240" w:lineRule="auto"/>
        <w:ind w:firstLine="708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</w:pPr>
      <w:r w:rsidRPr="003C5CA7">
        <w:rPr>
          <w:rFonts w:ascii="Times New Roman" w:eastAsia="Times New Roman" w:hAnsi="Times New Roman" w:cs="Calibri"/>
          <w:b/>
          <w:bCs/>
          <w:sz w:val="28"/>
          <w:szCs w:val="28"/>
          <w:lang w:eastAsia="ru-RU"/>
        </w:rPr>
        <w:t xml:space="preserve">с. Паспаул </w:t>
      </w:r>
    </w:p>
    <w:p w:rsidR="003C5CA7" w:rsidRPr="003C5CA7" w:rsidRDefault="003C5CA7" w:rsidP="003C5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</w:pPr>
      <w:r w:rsidRPr="003C5C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ведения реестров расходных обязательств</w:t>
      </w:r>
    </w:p>
    <w:p w:rsidR="003C5CA7" w:rsidRPr="003C5CA7" w:rsidRDefault="003C5CA7" w:rsidP="003C5C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</w:pPr>
    </w:p>
    <w:p w:rsidR="003C5CA7" w:rsidRPr="003C5CA7" w:rsidRDefault="00E11503" w:rsidP="003C5C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 xml:space="preserve">В соответствии 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со </w:t>
      </w:r>
      <w:hyperlink r:id="rId5" w:history="1">
        <w:r w:rsidRPr="00E11503">
          <w:rPr>
            <w:rStyle w:val="a6"/>
            <w:rFonts w:ascii="Arial" w:hAnsi="Arial" w:cs="Arial"/>
            <w:color w:val="000000" w:themeColor="text1"/>
            <w:spacing w:val="2"/>
            <w:sz w:val="21"/>
            <w:szCs w:val="21"/>
            <w:u w:val="none"/>
            <w:shd w:val="clear" w:color="auto" w:fill="FFFFFF"/>
          </w:rPr>
          <w:t>статьей 87 Бюджетного кодекса</w:t>
        </w:r>
      </w:hyperlink>
      <w:r w:rsidR="003C5CA7" w:rsidRPr="003C5CA7">
        <w:rPr>
          <w:rFonts w:ascii="Times New Roman" w:eastAsia="Times New Roman" w:hAnsi="Times New Roman" w:cs="Times New Roman"/>
          <w:color w:val="3C3C3C"/>
          <w:sz w:val="27"/>
          <w:szCs w:val="27"/>
          <w:shd w:val="clear" w:color="auto" w:fill="FFFFFF"/>
          <w:lang w:eastAsia="ru-RU"/>
        </w:rPr>
        <w:t>Российской Федерации администрация Паспаульского сельского поселения</w:t>
      </w:r>
    </w:p>
    <w:p w:rsidR="003C5CA7" w:rsidRPr="003C5CA7" w:rsidRDefault="003C5CA7" w:rsidP="003C5CA7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C5CA7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  <w:lang w:eastAsia="ru-RU"/>
        </w:rPr>
        <w:t>ПОСТАНОВЛЯЮ:</w:t>
      </w: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Постановление о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реестров расходных обязательств</w:t>
      </w: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 Постановление на официальном сайте Паспаульского сельского поселения в сети «Интернет».</w:t>
      </w: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после дня его официального  опубликования </w:t>
      </w: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A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Ответственного за исполнением настоящего постановления оставляю за собой.</w:t>
      </w: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CA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C5CA7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Паспаульское</w:t>
      </w:r>
      <w:proofErr w:type="spellEnd"/>
      <w:r w:rsidRPr="003C5C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поселение»                                            В.И. </w:t>
      </w:r>
      <w:proofErr w:type="spellStart"/>
      <w:r w:rsidRPr="003C5CA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Метлев</w:t>
      </w:r>
      <w:proofErr w:type="spellEnd"/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CA7" w:rsidRPr="003C5CA7" w:rsidRDefault="003C5CA7" w:rsidP="003C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220" w:rsidRDefault="00831220" w:rsidP="00831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CA7" w:rsidRDefault="003C5CA7" w:rsidP="00831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CA7" w:rsidRDefault="003C5CA7" w:rsidP="00831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CA7" w:rsidRDefault="003C5CA7" w:rsidP="0083122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5CA7" w:rsidRDefault="003C5CA7" w:rsidP="00831220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31220" w:rsidTr="00831220">
        <w:tc>
          <w:tcPr>
            <w:tcW w:w="4785" w:type="dxa"/>
          </w:tcPr>
          <w:p w:rsidR="00831220" w:rsidRDefault="00831220" w:rsidP="00831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31220" w:rsidRDefault="00831220" w:rsidP="0083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31220" w:rsidRDefault="00831220" w:rsidP="0083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44AD">
              <w:rPr>
                <w:rFonts w:ascii="Times New Roman" w:hAnsi="Times New Roman" w:cs="Times New Roman"/>
                <w:sz w:val="28"/>
                <w:szCs w:val="28"/>
              </w:rPr>
              <w:t>постановлением главы</w:t>
            </w:r>
          </w:p>
          <w:p w:rsidR="00831220" w:rsidRPr="002144AD" w:rsidRDefault="00831220" w:rsidP="008312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администрацииПаспаульского сельского </w:t>
            </w:r>
            <w:r w:rsidRPr="002144AD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№ </w:t>
            </w:r>
            <w:r w:rsidR="003C5CA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  <w:r w:rsidRPr="002144A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C5CA7">
              <w:rPr>
                <w:rFonts w:ascii="Times New Roman" w:hAnsi="Times New Roman" w:cs="Times New Roman"/>
                <w:sz w:val="28"/>
                <w:szCs w:val="28"/>
              </w:rPr>
              <w:t>19.11.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  <w:p w:rsidR="00831220" w:rsidRDefault="00831220" w:rsidP="0083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220" w:rsidRDefault="00831220" w:rsidP="008312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220" w:rsidRDefault="00831220" w:rsidP="008312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1220" w:rsidRDefault="002144AD" w:rsidP="0083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4AD">
        <w:rPr>
          <w:rFonts w:ascii="Times New Roman" w:hAnsi="Times New Roman" w:cs="Times New Roman"/>
          <w:sz w:val="28"/>
          <w:szCs w:val="28"/>
        </w:rPr>
        <w:t>Порядок ведения  реестров расходных обязательств</w:t>
      </w:r>
    </w:p>
    <w:p w:rsidR="002144AD" w:rsidRDefault="00831220" w:rsidP="008312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Паспаульского сельского</w:t>
      </w:r>
      <w:r w:rsidR="002144AD" w:rsidRPr="002144A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2144AD" w:rsidRPr="002144AD" w:rsidRDefault="002144AD" w:rsidP="008312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44AD" w:rsidRPr="00831220" w:rsidRDefault="002144AD" w:rsidP="0083122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2144AD">
        <w:rPr>
          <w:rFonts w:ascii="Times New Roman" w:hAnsi="Times New Roman" w:cs="Times New Roman"/>
          <w:sz w:val="28"/>
          <w:szCs w:val="28"/>
        </w:rPr>
        <w:t>1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>.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Настоящий Порядок разработан в соответствии с пунктом 4 статьи 87</w:t>
      </w:r>
    </w:p>
    <w:p w:rsidR="002144AD" w:rsidRPr="00831220" w:rsidRDefault="002144AD" w:rsidP="00831220">
      <w:pPr>
        <w:pStyle w:val="a3"/>
        <w:spacing w:line="276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Бюджетного кодекса Российской Федерации и устанавливает правила </w:t>
      </w:r>
      <w:r w:rsidR="00ED229C"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ведение и 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>представления в Министерство финансов Российской Федерации реестров расходных обязательств</w:t>
      </w:r>
      <w:r w:rsidR="00831220" w:rsidRPr="00831220">
        <w:rPr>
          <w:rFonts w:ascii="Times New Roman" w:hAnsi="Times New Roman" w:cs="Times New Roman"/>
          <w:spacing w:val="-20"/>
          <w:sz w:val="28"/>
          <w:szCs w:val="28"/>
        </w:rPr>
        <w:t>Паспаульского</w:t>
      </w:r>
      <w:r w:rsidR="00ED229C"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 сельского поселения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>.</w:t>
      </w:r>
    </w:p>
    <w:p w:rsidR="00ED229C" w:rsidRPr="00831220" w:rsidRDefault="002144AD" w:rsidP="0083122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2.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</w:r>
      <w:r w:rsidR="00831220" w:rsidRPr="00831220">
        <w:rPr>
          <w:rFonts w:ascii="Times New Roman" w:hAnsi="Times New Roman" w:cs="Times New Roman"/>
          <w:spacing w:val="-20"/>
          <w:sz w:val="28"/>
          <w:szCs w:val="28"/>
        </w:rPr>
        <w:t>Паспаульское</w:t>
      </w:r>
      <w:r w:rsidR="00ED229C"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 сельское поселение Чойского района 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 ежегодно не позднее 1 июня текущего финансового года представляют в </w:t>
      </w:r>
      <w:r w:rsidR="00831220" w:rsidRPr="00831220">
        <w:rPr>
          <w:rFonts w:ascii="Times New Roman" w:hAnsi="Times New Roman" w:cs="Times New Roman"/>
          <w:spacing w:val="-20"/>
          <w:sz w:val="28"/>
          <w:szCs w:val="28"/>
        </w:rPr>
        <w:t>Фина</w:t>
      </w:r>
      <w:r w:rsidR="00ED229C"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нсовый отдел Чойского района 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 в электронном виде с использованием Единой информационно-аналитической системы сбора и свода отчетности Министерства финансов Российской Федерации (далее </w:t>
      </w:r>
      <w:r w:rsidR="00ED229C" w:rsidRPr="00831220">
        <w:rPr>
          <w:rFonts w:ascii="Times New Roman" w:hAnsi="Times New Roman" w:cs="Times New Roman"/>
          <w:spacing w:val="-20"/>
          <w:sz w:val="28"/>
          <w:szCs w:val="28"/>
        </w:rPr>
        <w:t>Свод-СМАРТ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>) реестр субъекта Российской Федерации, которые должны содержать: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а)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наименование финансового органа субъекта Российской Федерации;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б)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наименование бюджета (для реестра субъекта Российской Федерации);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в)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должность руководителя финансового органа субъекта Российской Федерации;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г)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фамилию, имя, отчество (при наличии) руководителя финансового органа субъекта Российской Федерации;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д)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должность, фамилию, имя, отчество (при наличии) исполнителя, ответственного за формирование реестра субъекта Российской Федерации и (или) свода реестров муниципальных образований;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е)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номер телефона с указанием кода города и адреса электронной почты исполнителя, ответственного за формирование реестра субъекта Российской Федерации и (или) свода реестров муниципальных образований;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ж)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дату подписания руководителем финансового органа субъекта Российской Федерации реестров;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з)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наименования полномочий, расходных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обязательств субъекта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Российской Федерации (муниципальных образований);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и)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 xml:space="preserve">реквизиты федеральных законов, указов Президента Российской Федерации, нормативных правовых актов Правительства Российской Федерации, нормативных правовых (правовых) актов федеральных органов исполнительной власти, соглашений 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lastRenderedPageBreak/>
        <w:t>(договоров) Российской Федерации, законов субъекта Российской Федерации, нормативных правовых актов субъекта Российской Федерации, определяющих основания возникновения расходных обязательств субъекта Российской Федерации (муниципальных образований); к)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код раздела, подраздела бюджетной классификации РоссийскойФедерации,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по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которому отражаются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расходные обязательства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субъектаРоссийской Федерации (муниципальных образований);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л)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объем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средств на исполнение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расходного обязательства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(отчетныйфинансовый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год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(план, факт), текущий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финансовый год (план),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очереднойфинансовый год (прогноз), плано</w:t>
      </w:r>
      <w:r w:rsidR="00831220" w:rsidRPr="00831220">
        <w:rPr>
          <w:rFonts w:ascii="Times New Roman" w:hAnsi="Times New Roman" w:cs="Times New Roman"/>
          <w:spacing w:val="-20"/>
          <w:sz w:val="28"/>
          <w:szCs w:val="28"/>
        </w:rPr>
        <w:t>вый период (прогноз на два года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>);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м)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 xml:space="preserve">объем </w:t>
      </w:r>
      <w:proofErr w:type="gramStart"/>
      <w:r w:rsidRPr="00831220">
        <w:rPr>
          <w:rFonts w:ascii="Times New Roman" w:hAnsi="Times New Roman" w:cs="Times New Roman"/>
          <w:spacing w:val="-20"/>
          <w:sz w:val="28"/>
          <w:szCs w:val="28"/>
        </w:rPr>
        <w:t>средств</w:t>
      </w:r>
      <w:proofErr w:type="gramEnd"/>
      <w:r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 на исполнение расходного обязательства исходя из оценки стоимости расходного обязательства (отчетный финансовый год, текущий финансовый год, очередной финансовый год);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н)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методику расчета оценки стоимости расходного обязательства.</w:t>
      </w:r>
    </w:p>
    <w:p w:rsidR="00ED229C" w:rsidRPr="00831220" w:rsidRDefault="00ED229C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3. Реестр расходных обязатель</w:t>
      </w:r>
      <w:proofErr w:type="gramStart"/>
      <w:r w:rsidRPr="00831220">
        <w:rPr>
          <w:rFonts w:ascii="Times New Roman" w:hAnsi="Times New Roman" w:cs="Times New Roman"/>
          <w:spacing w:val="-20"/>
          <w:sz w:val="28"/>
          <w:szCs w:val="28"/>
        </w:rPr>
        <w:t>ств пр</w:t>
      </w:r>
      <w:proofErr w:type="gramEnd"/>
      <w:r w:rsidRPr="00831220">
        <w:rPr>
          <w:rFonts w:ascii="Times New Roman" w:hAnsi="Times New Roman" w:cs="Times New Roman"/>
          <w:spacing w:val="-20"/>
          <w:sz w:val="28"/>
          <w:szCs w:val="28"/>
        </w:rPr>
        <w:t>оходит проверку в Фи</w:t>
      </w:r>
      <w:r w:rsidR="00831220" w:rsidRPr="00831220">
        <w:rPr>
          <w:rFonts w:ascii="Times New Roman" w:hAnsi="Times New Roman" w:cs="Times New Roman"/>
          <w:spacing w:val="-20"/>
          <w:sz w:val="28"/>
          <w:szCs w:val="28"/>
        </w:rPr>
        <w:t>нансовом отделе Чойского района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>, в дальнейшем свод реестра расходных обязательств передаётся в Министерство Финансов Республики Алтай.</w:t>
      </w:r>
    </w:p>
    <w:p w:rsidR="002144AD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5.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>При наличии замечаний по итогам проверки,  реестры возвращаются в финансовые органы субъектов Российской Федерации для последующей доработки.</w:t>
      </w:r>
    </w:p>
    <w:p w:rsidR="00100074" w:rsidRPr="00831220" w:rsidRDefault="002144AD" w:rsidP="009444B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831220">
        <w:rPr>
          <w:rFonts w:ascii="Times New Roman" w:hAnsi="Times New Roman" w:cs="Times New Roman"/>
          <w:spacing w:val="-20"/>
          <w:sz w:val="28"/>
          <w:szCs w:val="28"/>
        </w:rPr>
        <w:t>6.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ab/>
        <w:t xml:space="preserve">Доработанные реестры повторно представляются в </w:t>
      </w:r>
      <w:r w:rsidR="00ED229C" w:rsidRPr="00831220">
        <w:rPr>
          <w:rFonts w:ascii="Times New Roman" w:hAnsi="Times New Roman" w:cs="Times New Roman"/>
          <w:spacing w:val="-20"/>
          <w:sz w:val="28"/>
          <w:szCs w:val="28"/>
        </w:rPr>
        <w:t>Финансовый</w:t>
      </w:r>
      <w:r w:rsidR="00831220"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 отдел Чойского района</w:t>
      </w:r>
      <w:r w:rsidR="00ED229C"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, </w:t>
      </w:r>
      <w:r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не позднее пяти рабочих дней </w:t>
      </w:r>
      <w:proofErr w:type="gramStart"/>
      <w:r w:rsidRPr="00831220">
        <w:rPr>
          <w:rFonts w:ascii="Times New Roman" w:hAnsi="Times New Roman" w:cs="Times New Roman"/>
          <w:spacing w:val="-20"/>
          <w:sz w:val="28"/>
          <w:szCs w:val="28"/>
        </w:rPr>
        <w:t>с даты</w:t>
      </w:r>
      <w:proofErr w:type="gramEnd"/>
      <w:r w:rsidRPr="00831220">
        <w:rPr>
          <w:rFonts w:ascii="Times New Roman" w:hAnsi="Times New Roman" w:cs="Times New Roman"/>
          <w:spacing w:val="-20"/>
          <w:sz w:val="28"/>
          <w:szCs w:val="28"/>
        </w:rPr>
        <w:t xml:space="preserve"> их возврата финансовому органу субъекта Российской Федерации с соблюдением требований, указанных в пунктах 2 и 3 настоящего Порядка.</w:t>
      </w:r>
    </w:p>
    <w:sectPr w:rsidR="00100074" w:rsidRPr="00831220" w:rsidSect="00B56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75564"/>
    <w:multiLevelType w:val="hybridMultilevel"/>
    <w:tmpl w:val="1BCE1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44AD"/>
    <w:rsid w:val="00100074"/>
    <w:rsid w:val="002144AD"/>
    <w:rsid w:val="003C5CA7"/>
    <w:rsid w:val="00831220"/>
    <w:rsid w:val="009444BF"/>
    <w:rsid w:val="00B5660D"/>
    <w:rsid w:val="00BD1D03"/>
    <w:rsid w:val="00E11503"/>
    <w:rsid w:val="00ED2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44AD"/>
    <w:pPr>
      <w:ind w:left="720"/>
      <w:contextualSpacing/>
    </w:pPr>
  </w:style>
  <w:style w:type="table" w:styleId="a5">
    <w:name w:val="Table Grid"/>
    <w:basedOn w:val="a1"/>
    <w:uiPriority w:val="59"/>
    <w:rsid w:val="0083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15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4A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44AD"/>
    <w:pPr>
      <w:ind w:left="720"/>
      <w:contextualSpacing/>
    </w:pPr>
  </w:style>
  <w:style w:type="table" w:styleId="a5">
    <w:name w:val="Table Grid"/>
    <w:basedOn w:val="a1"/>
    <w:uiPriority w:val="59"/>
    <w:rsid w:val="00831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115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Pasp</cp:lastModifiedBy>
  <cp:revision>7</cp:revision>
  <cp:lastPrinted>2020-11-19T02:44:00Z</cp:lastPrinted>
  <dcterms:created xsi:type="dcterms:W3CDTF">2020-07-02T07:23:00Z</dcterms:created>
  <dcterms:modified xsi:type="dcterms:W3CDTF">2020-11-20T04:28:00Z</dcterms:modified>
</cp:coreProperties>
</file>