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D5506" w:rsidRPr="00BB222E" w:rsidTr="009239E4">
        <w:trPr>
          <w:trHeight w:val="858"/>
        </w:trPr>
        <w:tc>
          <w:tcPr>
            <w:tcW w:w="3600" w:type="dxa"/>
            <w:hideMark/>
          </w:tcPr>
          <w:p w:rsidR="000D5506" w:rsidRPr="00BB222E" w:rsidRDefault="000D5506" w:rsidP="00923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D5506" w:rsidRPr="00BB222E" w:rsidRDefault="000D5506" w:rsidP="009239E4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0D5506" w:rsidRPr="00BB222E" w:rsidRDefault="000D5506" w:rsidP="00923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0D5506" w:rsidRPr="00BB222E" w:rsidRDefault="000D5506" w:rsidP="000D5506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  <w:r w:rsidRPr="00BB222E">
        <w:rPr>
          <w:rFonts w:ascii="Times New Roman" w:hAnsi="Times New Roman"/>
          <w:b/>
          <w:sz w:val="28"/>
          <w:szCs w:val="24"/>
        </w:rPr>
        <w:t>ПОСТ</w:t>
      </w:r>
      <w:r>
        <w:rPr>
          <w:rFonts w:ascii="Times New Roman" w:hAnsi="Times New Roman"/>
          <w:b/>
          <w:sz w:val="28"/>
          <w:szCs w:val="24"/>
        </w:rPr>
        <w:t xml:space="preserve">АНОВЛЕНИЕ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   </w:t>
      </w:r>
      <w:r w:rsidRPr="00BB222E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BB222E">
        <w:rPr>
          <w:rFonts w:ascii="Times New Roman" w:hAnsi="Times New Roman"/>
          <w:b/>
          <w:sz w:val="28"/>
          <w:szCs w:val="24"/>
        </w:rPr>
        <w:t>J</w:t>
      </w:r>
      <w:proofErr w:type="gramEnd"/>
      <w:r w:rsidRPr="00BB222E">
        <w:rPr>
          <w:rFonts w:ascii="Times New Roman" w:hAnsi="Times New Roman"/>
          <w:b/>
          <w:sz w:val="28"/>
          <w:szCs w:val="24"/>
        </w:rPr>
        <w:t>ОП</w:t>
      </w:r>
    </w:p>
    <w:p w:rsidR="000D5506" w:rsidRPr="00F334BE" w:rsidRDefault="000D5506" w:rsidP="000D5506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0D5506" w:rsidRPr="00BB222E" w:rsidTr="009239E4">
        <w:trPr>
          <w:trHeight w:val="282"/>
        </w:trPr>
        <w:tc>
          <w:tcPr>
            <w:tcW w:w="2093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584BB8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</w:t>
            </w:r>
            <w:r w:rsidR="0047308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3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584BB8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мая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2021 </w:t>
            </w:r>
            <w:r w:rsidR="00584BB8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года № </w:t>
            </w:r>
            <w:r w:rsidR="0047308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29</w:t>
            </w:r>
          </w:p>
          <w:p w:rsidR="000D5506" w:rsidRPr="00BB222E" w:rsidRDefault="000D5506" w:rsidP="009239E4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</w:t>
            </w:r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.П</w:t>
            </w:r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0D5506" w:rsidRDefault="000D5506" w:rsidP="000D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gramStart"/>
      <w:r w:rsidRPr="001C4D6D">
        <w:rPr>
          <w:rFonts w:ascii="Times New Roman" w:hAnsi="Times New Roman"/>
          <w:b/>
          <w:bCs/>
          <w:sz w:val="28"/>
          <w:szCs w:val="24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4"/>
        </w:rPr>
        <w:t xml:space="preserve">перечня должностей </w:t>
      </w:r>
      <w:r w:rsidR="00C21CAC" w:rsidRPr="00C21CAC">
        <w:rPr>
          <w:rFonts w:ascii="Times New Roman" w:hAnsi="Times New Roman"/>
          <w:b/>
          <w:bCs/>
          <w:sz w:val="28"/>
          <w:szCs w:val="24"/>
        </w:rPr>
        <w:t>муниципальной службы</w:t>
      </w:r>
      <w:r w:rsidR="006132B5">
        <w:rPr>
          <w:rFonts w:ascii="Times New Roman" w:hAnsi="Times New Roman"/>
          <w:b/>
          <w:bCs/>
          <w:sz w:val="28"/>
          <w:szCs w:val="24"/>
        </w:rPr>
        <w:t xml:space="preserve"> сельской администрации Паспаульского сельского поселения Чойского района Республики Алтай</w:t>
      </w:r>
      <w:r w:rsidR="00C21CAC" w:rsidRPr="00C21CAC">
        <w:rPr>
          <w:rFonts w:ascii="Times New Roman" w:hAnsi="Times New Roman"/>
          <w:b/>
          <w:bCs/>
          <w:sz w:val="28"/>
          <w:szCs w:val="24"/>
        </w:rPr>
        <w:t>,</w:t>
      </w:r>
      <w:r w:rsidR="006132B5" w:rsidRPr="006132B5">
        <w:t xml:space="preserve"> </w:t>
      </w:r>
      <w:r w:rsidR="006132B5" w:rsidRPr="006132B5">
        <w:rPr>
          <w:rFonts w:ascii="Times New Roman" w:hAnsi="Times New Roman"/>
          <w:b/>
          <w:bCs/>
          <w:sz w:val="28"/>
          <w:szCs w:val="24"/>
        </w:rPr>
        <w:t xml:space="preserve">при </w:t>
      </w:r>
      <w:r w:rsidR="00973382">
        <w:rPr>
          <w:rFonts w:ascii="Times New Roman" w:hAnsi="Times New Roman"/>
          <w:b/>
          <w:bCs/>
          <w:sz w:val="28"/>
          <w:szCs w:val="24"/>
        </w:rPr>
        <w:t>увольнении с</w:t>
      </w:r>
      <w:r w:rsidR="006132B5" w:rsidRPr="006132B5">
        <w:rPr>
          <w:rFonts w:ascii="Times New Roman" w:hAnsi="Times New Roman"/>
          <w:b/>
          <w:bCs/>
          <w:sz w:val="28"/>
          <w:szCs w:val="24"/>
        </w:rPr>
        <w:t xml:space="preserve"> которых муниципальные служащие </w:t>
      </w:r>
      <w:r w:rsidR="00D83E0D" w:rsidRPr="00D83E0D">
        <w:rPr>
          <w:rFonts w:ascii="Times New Roman" w:hAnsi="Times New Roman"/>
          <w:b/>
          <w:bCs/>
          <w:sz w:val="28"/>
          <w:szCs w:val="24"/>
        </w:rPr>
        <w:t>в течение двух лет после увольнения с муниципальной службы обязан</w:t>
      </w:r>
      <w:r w:rsidR="00D83E0D">
        <w:rPr>
          <w:rFonts w:ascii="Times New Roman" w:hAnsi="Times New Roman"/>
          <w:b/>
          <w:bCs/>
          <w:sz w:val="28"/>
          <w:szCs w:val="24"/>
        </w:rPr>
        <w:t>ы</w:t>
      </w:r>
      <w:r w:rsidR="00D83E0D" w:rsidRPr="00D83E0D">
        <w:rPr>
          <w:rFonts w:ascii="Times New Roman" w:hAnsi="Times New Roman"/>
          <w:b/>
          <w:bCs/>
          <w:sz w:val="28"/>
          <w:szCs w:val="24"/>
        </w:rPr>
        <w:t xml:space="preserve"> при заключении трудовых или гражданско-правовых договоров на выполнение работ (оказание услуг), указанных в части 1 </w:t>
      </w:r>
      <w:r w:rsidR="00D83E0D">
        <w:rPr>
          <w:rFonts w:ascii="Times New Roman" w:hAnsi="Times New Roman"/>
          <w:b/>
          <w:bCs/>
          <w:sz w:val="28"/>
          <w:szCs w:val="24"/>
        </w:rPr>
        <w:t>с</w:t>
      </w:r>
      <w:r w:rsidR="00F410CF">
        <w:rPr>
          <w:rFonts w:ascii="Times New Roman" w:hAnsi="Times New Roman"/>
          <w:b/>
          <w:bCs/>
          <w:sz w:val="28"/>
          <w:szCs w:val="24"/>
        </w:rPr>
        <w:t>т</w:t>
      </w:r>
      <w:r w:rsidR="00D83E0D">
        <w:rPr>
          <w:rFonts w:ascii="Times New Roman" w:hAnsi="Times New Roman"/>
          <w:b/>
          <w:bCs/>
          <w:sz w:val="28"/>
          <w:szCs w:val="24"/>
        </w:rPr>
        <w:t>.12 Федерального закона № 273-ФЗ</w:t>
      </w:r>
      <w:r w:rsidR="00D83E0D" w:rsidRPr="00D83E0D">
        <w:rPr>
          <w:rFonts w:ascii="Times New Roman" w:hAnsi="Times New Roman"/>
          <w:b/>
          <w:bCs/>
          <w:sz w:val="28"/>
          <w:szCs w:val="24"/>
        </w:rPr>
        <w:t>, сообщать работодателю сведения о пос</w:t>
      </w:r>
      <w:r w:rsidR="00D83E0D">
        <w:rPr>
          <w:rFonts w:ascii="Times New Roman" w:hAnsi="Times New Roman"/>
          <w:b/>
          <w:bCs/>
          <w:sz w:val="28"/>
          <w:szCs w:val="24"/>
        </w:rPr>
        <w:t>леднем месте своей службы</w:t>
      </w:r>
      <w:proofErr w:type="gramEnd"/>
    </w:p>
    <w:p w:rsidR="00473086" w:rsidRDefault="00473086" w:rsidP="000D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506" w:rsidRDefault="000D5506" w:rsidP="000D5506">
      <w:pPr>
        <w:pStyle w:val="a4"/>
        <w:jc w:val="both"/>
        <w:rPr>
          <w:rFonts w:ascii="Times New Roman" w:hAnsi="Times New Roman"/>
          <w:bCs/>
          <w:sz w:val="28"/>
          <w:szCs w:val="24"/>
        </w:rPr>
      </w:pPr>
      <w:r w:rsidRPr="001C4D6D">
        <w:rPr>
          <w:rFonts w:ascii="Times New Roman" w:hAnsi="Times New Roman"/>
          <w:bCs/>
          <w:sz w:val="28"/>
          <w:szCs w:val="24"/>
        </w:rPr>
        <w:t xml:space="preserve">В соответствии с Федеральными законами от </w:t>
      </w:r>
      <w:r w:rsidR="006132B5">
        <w:rPr>
          <w:rFonts w:ascii="Times New Roman" w:hAnsi="Times New Roman"/>
          <w:bCs/>
          <w:sz w:val="28"/>
          <w:szCs w:val="24"/>
        </w:rPr>
        <w:t>25</w:t>
      </w:r>
      <w:r w:rsidRPr="001C4D6D">
        <w:rPr>
          <w:rFonts w:ascii="Times New Roman" w:hAnsi="Times New Roman"/>
          <w:bCs/>
          <w:sz w:val="28"/>
          <w:szCs w:val="24"/>
        </w:rPr>
        <w:t>.</w:t>
      </w:r>
      <w:r w:rsidR="006132B5">
        <w:rPr>
          <w:rFonts w:ascii="Times New Roman" w:hAnsi="Times New Roman"/>
          <w:bCs/>
          <w:sz w:val="28"/>
          <w:szCs w:val="24"/>
        </w:rPr>
        <w:t>12</w:t>
      </w:r>
      <w:r w:rsidRPr="001C4D6D">
        <w:rPr>
          <w:rFonts w:ascii="Times New Roman" w:hAnsi="Times New Roman"/>
          <w:bCs/>
          <w:sz w:val="28"/>
          <w:szCs w:val="24"/>
        </w:rPr>
        <w:t>.</w:t>
      </w:r>
      <w:r w:rsidR="006132B5">
        <w:rPr>
          <w:rFonts w:ascii="Times New Roman" w:hAnsi="Times New Roman"/>
          <w:bCs/>
          <w:sz w:val="28"/>
          <w:szCs w:val="24"/>
        </w:rPr>
        <w:t>2008</w:t>
      </w:r>
      <w:r w:rsidRPr="001C4D6D">
        <w:rPr>
          <w:rFonts w:ascii="Times New Roman" w:hAnsi="Times New Roman"/>
          <w:bCs/>
          <w:sz w:val="28"/>
          <w:szCs w:val="24"/>
        </w:rPr>
        <w:t xml:space="preserve"> N </w:t>
      </w:r>
      <w:r w:rsidR="00B65B90">
        <w:rPr>
          <w:rFonts w:ascii="Times New Roman" w:hAnsi="Times New Roman"/>
          <w:bCs/>
          <w:sz w:val="28"/>
          <w:szCs w:val="24"/>
        </w:rPr>
        <w:t>273</w:t>
      </w:r>
      <w:r w:rsidRPr="001C4D6D">
        <w:rPr>
          <w:rFonts w:ascii="Times New Roman" w:hAnsi="Times New Roman"/>
          <w:bCs/>
          <w:sz w:val="28"/>
          <w:szCs w:val="24"/>
        </w:rPr>
        <w:t>-ФЗ «</w:t>
      </w:r>
      <w:r w:rsidR="00B65B90">
        <w:rPr>
          <w:rFonts w:ascii="Times New Roman" w:hAnsi="Times New Roman"/>
          <w:bCs/>
          <w:sz w:val="28"/>
          <w:szCs w:val="24"/>
        </w:rPr>
        <w:t>О противодействии коррупции</w:t>
      </w:r>
      <w:r w:rsidRPr="001C4D6D">
        <w:rPr>
          <w:rFonts w:ascii="Times New Roman" w:hAnsi="Times New Roman"/>
          <w:bCs/>
          <w:sz w:val="28"/>
          <w:szCs w:val="24"/>
        </w:rPr>
        <w:t>», от 06.10.2003 N 131-ФЗ «Об общих принципах организации местного самоуправления в Российской Федерации», Уставом муниципального образования</w:t>
      </w:r>
    </w:p>
    <w:p w:rsidR="000D5506" w:rsidRDefault="000D5506" w:rsidP="000D5506">
      <w:pPr>
        <w:pStyle w:val="a4"/>
        <w:jc w:val="both"/>
        <w:rPr>
          <w:rFonts w:ascii="Times New Roman" w:hAnsi="Times New Roman"/>
          <w:bCs/>
          <w:sz w:val="28"/>
          <w:szCs w:val="24"/>
        </w:rPr>
      </w:pPr>
    </w:p>
    <w:p w:rsidR="000D5506" w:rsidRPr="007379BC" w:rsidRDefault="000D5506" w:rsidP="000D5506">
      <w:pPr>
        <w:pStyle w:val="a4"/>
        <w:jc w:val="center"/>
        <w:rPr>
          <w:rFonts w:ascii="Times New Roman" w:hAnsi="Times New Roman"/>
          <w:b/>
          <w:bCs/>
          <w:sz w:val="28"/>
          <w:szCs w:val="24"/>
        </w:rPr>
      </w:pPr>
      <w:r w:rsidRPr="007379BC">
        <w:rPr>
          <w:rFonts w:ascii="Times New Roman" w:hAnsi="Times New Roman"/>
          <w:b/>
          <w:bCs/>
          <w:sz w:val="28"/>
          <w:szCs w:val="24"/>
        </w:rPr>
        <w:t>ПОСТАНОВЛЯЮ</w:t>
      </w:r>
      <w:r>
        <w:rPr>
          <w:rFonts w:ascii="Times New Roman" w:hAnsi="Times New Roman"/>
          <w:b/>
          <w:bCs/>
          <w:sz w:val="28"/>
          <w:szCs w:val="24"/>
        </w:rPr>
        <w:t>:</w:t>
      </w:r>
    </w:p>
    <w:p w:rsidR="000D5506" w:rsidRPr="007379BC" w:rsidRDefault="000D5506" w:rsidP="00473086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 </w:t>
      </w:r>
      <w:proofErr w:type="gramStart"/>
      <w:r w:rsidRPr="007379BC">
        <w:rPr>
          <w:rFonts w:ascii="Times New Roman" w:hAnsi="Times New Roman"/>
          <w:sz w:val="28"/>
          <w:szCs w:val="28"/>
          <w:lang w:val="ru-RU"/>
        </w:rPr>
        <w:t xml:space="preserve">1.Утвердить </w:t>
      </w:r>
      <w:r w:rsidR="00E708A1" w:rsidRPr="00E708A1">
        <w:rPr>
          <w:rFonts w:ascii="Times New Roman" w:hAnsi="Times New Roman"/>
          <w:sz w:val="28"/>
          <w:szCs w:val="28"/>
          <w:lang w:val="ru-RU"/>
        </w:rPr>
        <w:t>переч</w:t>
      </w:r>
      <w:r w:rsidR="00767944">
        <w:rPr>
          <w:rFonts w:ascii="Times New Roman" w:hAnsi="Times New Roman"/>
          <w:sz w:val="28"/>
          <w:szCs w:val="28"/>
          <w:lang w:val="ru-RU"/>
        </w:rPr>
        <w:t>ень</w:t>
      </w:r>
      <w:r w:rsidR="00E708A1" w:rsidRPr="00E708A1">
        <w:rPr>
          <w:rFonts w:ascii="Times New Roman" w:hAnsi="Times New Roman"/>
          <w:sz w:val="28"/>
          <w:szCs w:val="28"/>
          <w:lang w:val="ru-RU"/>
        </w:rPr>
        <w:t xml:space="preserve"> должностей муниципальной службы сельской администрации Паспаульского сельского поселения Чойского района Республики Алтай, при </w:t>
      </w:r>
      <w:r w:rsidR="00973382">
        <w:rPr>
          <w:rFonts w:ascii="Times New Roman" w:hAnsi="Times New Roman"/>
          <w:sz w:val="28"/>
          <w:szCs w:val="28"/>
          <w:lang w:val="ru-RU"/>
        </w:rPr>
        <w:t xml:space="preserve">увольнении с </w:t>
      </w:r>
      <w:r w:rsidR="00E708A1" w:rsidRPr="00E708A1">
        <w:rPr>
          <w:rFonts w:ascii="Times New Roman" w:hAnsi="Times New Roman"/>
          <w:sz w:val="28"/>
          <w:szCs w:val="28"/>
          <w:lang w:val="ru-RU"/>
        </w:rPr>
        <w:t xml:space="preserve">которых муниципальные </w:t>
      </w:r>
      <w:r w:rsidR="00D83E0D" w:rsidRPr="00D83E0D">
        <w:rPr>
          <w:rFonts w:ascii="Times New Roman" w:hAnsi="Times New Roman"/>
          <w:sz w:val="28"/>
          <w:szCs w:val="28"/>
          <w:lang w:val="ru-RU"/>
        </w:rPr>
        <w:t>служащие в течение двух лет после увольнения с государственной или муниципальной службы обязаны при заключении трудовых или гражданско-правовых договоров на выполнение работ (оказание услуг), указанных в части 1 с</w:t>
      </w:r>
      <w:r w:rsidR="00F410CF">
        <w:rPr>
          <w:rFonts w:ascii="Times New Roman" w:hAnsi="Times New Roman"/>
          <w:sz w:val="28"/>
          <w:szCs w:val="28"/>
          <w:lang w:val="ru-RU"/>
        </w:rPr>
        <w:t>т</w:t>
      </w:r>
      <w:r w:rsidR="00D83E0D" w:rsidRPr="00D83E0D">
        <w:rPr>
          <w:rFonts w:ascii="Times New Roman" w:hAnsi="Times New Roman"/>
          <w:sz w:val="28"/>
          <w:szCs w:val="28"/>
          <w:lang w:val="ru-RU"/>
        </w:rPr>
        <w:t>.12 Федерального закона № 273-ФЗ, сообщать работодателю сведения о последнем месте своей</w:t>
      </w:r>
      <w:proofErr w:type="gramEnd"/>
      <w:r w:rsidR="00D83E0D" w:rsidRPr="00D83E0D">
        <w:rPr>
          <w:rFonts w:ascii="Times New Roman" w:hAnsi="Times New Roman"/>
          <w:sz w:val="28"/>
          <w:szCs w:val="28"/>
          <w:lang w:val="ru-RU"/>
        </w:rPr>
        <w:t xml:space="preserve"> службы</w:t>
      </w:r>
      <w:r w:rsidRPr="007379BC">
        <w:rPr>
          <w:rFonts w:ascii="Times New Roman" w:hAnsi="Times New Roman"/>
          <w:sz w:val="28"/>
          <w:szCs w:val="28"/>
          <w:lang w:val="ru-RU"/>
        </w:rPr>
        <w:t>.</w:t>
      </w:r>
    </w:p>
    <w:p w:rsidR="000D5506" w:rsidRPr="001726A1" w:rsidRDefault="000D5506" w:rsidP="00473086">
      <w:pPr>
        <w:pStyle w:val="a3"/>
        <w:spacing w:line="276" w:lineRule="auto"/>
        <w:ind w:left="426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726A1">
        <w:rPr>
          <w:rFonts w:ascii="Times New Roman" w:hAnsi="Times New Roman"/>
          <w:sz w:val="28"/>
          <w:szCs w:val="28"/>
          <w:lang w:val="ru-RU"/>
        </w:rPr>
        <w:t>3.  Настоящее Постановление подлежит официальному опубликованию на официальном сайте МО «П</w:t>
      </w:r>
      <w:r w:rsidR="00E708A1">
        <w:rPr>
          <w:rFonts w:ascii="Times New Roman" w:hAnsi="Times New Roman"/>
          <w:sz w:val="28"/>
          <w:szCs w:val="28"/>
          <w:lang w:val="ru-RU"/>
        </w:rPr>
        <w:t>аспаульское сельское поселение».</w:t>
      </w:r>
    </w:p>
    <w:p w:rsidR="000D5506" w:rsidRPr="001726A1" w:rsidRDefault="000D5506" w:rsidP="00473086">
      <w:pPr>
        <w:pStyle w:val="a3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726A1">
        <w:rPr>
          <w:rFonts w:ascii="Times New Roman" w:hAnsi="Times New Roman"/>
          <w:sz w:val="28"/>
          <w:szCs w:val="28"/>
          <w:lang w:val="ru-RU"/>
        </w:rPr>
        <w:t>4.  Постановление вступает в силу с момента его принятия.</w:t>
      </w:r>
    </w:p>
    <w:p w:rsidR="000D5506" w:rsidRPr="006D01A0" w:rsidRDefault="000D5506" w:rsidP="004730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 5. </w:t>
      </w:r>
      <w:proofErr w:type="gramStart"/>
      <w:r w:rsidRPr="006D01A0">
        <w:rPr>
          <w:rFonts w:ascii="Times New Roman" w:hAnsi="Times New Roman"/>
          <w:bCs/>
          <w:sz w:val="28"/>
          <w:szCs w:val="24"/>
        </w:rPr>
        <w:t>Контроль за</w:t>
      </w:r>
      <w:proofErr w:type="gramEnd"/>
      <w:r w:rsidRPr="006D01A0">
        <w:rPr>
          <w:rFonts w:ascii="Times New Roman" w:hAnsi="Times New Roman"/>
          <w:bCs/>
          <w:sz w:val="28"/>
          <w:szCs w:val="24"/>
        </w:rPr>
        <w:t xml:space="preserve"> исполнением настоящего постановления оставляю за собой.</w:t>
      </w:r>
    </w:p>
    <w:p w:rsidR="000D5506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Pr="00DB5811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Pr="00FC0767" w:rsidRDefault="000D5506" w:rsidP="000D5506">
      <w:pPr>
        <w:pStyle w:val="ConsPlus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Главы</w:t>
      </w:r>
      <w:r w:rsidRPr="00FC0767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</w:p>
    <w:p w:rsidR="00E708A1" w:rsidRDefault="000D5506" w:rsidP="000D5506">
      <w:r w:rsidRPr="00FC0767">
        <w:rPr>
          <w:rFonts w:ascii="Times New Roman" w:hAnsi="Times New Roman"/>
          <w:sz w:val="28"/>
          <w:szCs w:val="24"/>
        </w:rPr>
        <w:t xml:space="preserve">«Паспаульское сельское поселение»  </w:t>
      </w:r>
      <w:r>
        <w:rPr>
          <w:rFonts w:ascii="Times New Roman" w:hAnsi="Times New Roman"/>
          <w:sz w:val="28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В.И.Метлев</w:t>
      </w:r>
      <w:proofErr w:type="spellEnd"/>
      <w:r w:rsidRPr="00FC0767">
        <w:rPr>
          <w:rFonts w:ascii="Times New Roman" w:hAnsi="Times New Roman"/>
          <w:sz w:val="28"/>
          <w:szCs w:val="24"/>
        </w:rPr>
        <w:t xml:space="preserve">        </w:t>
      </w:r>
    </w:p>
    <w:p w:rsidR="00E708A1" w:rsidRPr="00E708A1" w:rsidRDefault="00E708A1" w:rsidP="00E708A1"/>
    <w:p w:rsidR="00E708A1" w:rsidRPr="00E708A1" w:rsidRDefault="00E708A1" w:rsidP="00E708A1"/>
    <w:p w:rsidR="00E708A1" w:rsidRPr="00E708A1" w:rsidRDefault="00E708A1" w:rsidP="00E708A1"/>
    <w:p w:rsidR="00E708A1" w:rsidRPr="00E708A1" w:rsidRDefault="00E708A1" w:rsidP="00E708A1"/>
    <w:p w:rsidR="00E708A1" w:rsidRDefault="00E708A1" w:rsidP="00E708A1"/>
    <w:p w:rsidR="00E708A1" w:rsidRDefault="00E708A1" w:rsidP="00E708A1">
      <w:pPr>
        <w:tabs>
          <w:tab w:val="left" w:pos="2745"/>
        </w:tabs>
        <w:sectPr w:rsidR="00E708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708A1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708A1">
        <w:rPr>
          <w:rFonts w:ascii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E708A1" w:rsidRPr="00E708A1" w:rsidRDefault="00473086" w:rsidP="00E70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Паспаульского сельского поселения</w:t>
      </w:r>
    </w:p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708A1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473086">
        <w:rPr>
          <w:rFonts w:ascii="Times New Roman" w:hAnsi="Times New Roman"/>
          <w:bCs/>
          <w:sz w:val="24"/>
          <w:szCs w:val="24"/>
          <w:lang w:eastAsia="ru-RU"/>
        </w:rPr>
        <w:t>13</w:t>
      </w:r>
      <w:r w:rsidRPr="00E708A1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473086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E708A1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473086"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Pr="00E708A1">
        <w:rPr>
          <w:rFonts w:ascii="Times New Roman" w:hAnsi="Times New Roman"/>
          <w:bCs/>
          <w:sz w:val="24"/>
          <w:szCs w:val="24"/>
          <w:lang w:eastAsia="ru-RU"/>
        </w:rPr>
        <w:t xml:space="preserve"> г. № 2</w:t>
      </w:r>
      <w:r w:rsidR="00473086">
        <w:rPr>
          <w:rFonts w:ascii="Times New Roman" w:hAnsi="Times New Roman"/>
          <w:bCs/>
          <w:sz w:val="24"/>
          <w:szCs w:val="24"/>
          <w:lang w:eastAsia="ru-RU"/>
        </w:rPr>
        <w:t>9</w:t>
      </w:r>
    </w:p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E708A1" w:rsidRPr="00E708A1" w:rsidRDefault="00D83E0D" w:rsidP="007679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28"/>
          <w:lang w:eastAsia="ru-RU"/>
        </w:rPr>
      </w:pPr>
      <w:proofErr w:type="gramStart"/>
      <w:r w:rsidRPr="00D83E0D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перечень должностей муниципальной службы сельской администрации Паспаульского сельского поселения Чойского района Республики Алтай, при </w:t>
      </w:r>
      <w:r w:rsidR="00473086">
        <w:rPr>
          <w:rFonts w:ascii="Times New Roman" w:hAnsi="Times New Roman"/>
          <w:b/>
          <w:bCs/>
          <w:sz w:val="28"/>
          <w:szCs w:val="24"/>
          <w:lang w:eastAsia="ru-RU"/>
        </w:rPr>
        <w:t>увольнении с</w:t>
      </w:r>
      <w:r w:rsidRPr="00D83E0D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которых муниципальные служащие в течение двух лет после увольнения </w:t>
      </w:r>
      <w:r w:rsidR="00473086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 </w:t>
      </w:r>
      <w:bookmarkStart w:id="0" w:name="_GoBack"/>
      <w:bookmarkEnd w:id="0"/>
      <w:r w:rsidRPr="00D83E0D">
        <w:rPr>
          <w:rFonts w:ascii="Times New Roman" w:hAnsi="Times New Roman"/>
          <w:b/>
          <w:bCs/>
          <w:sz w:val="28"/>
          <w:szCs w:val="24"/>
          <w:lang w:eastAsia="ru-RU"/>
        </w:rPr>
        <w:t>муниципальной службы обязаны при заключении трудовых или гражданско-правовых договоров на выполнение работ (оказание услуг), указанных в части 1 с</w:t>
      </w:r>
      <w:r w:rsidR="00F410CF">
        <w:rPr>
          <w:rFonts w:ascii="Times New Roman" w:hAnsi="Times New Roman"/>
          <w:b/>
          <w:bCs/>
          <w:sz w:val="28"/>
          <w:szCs w:val="24"/>
          <w:lang w:eastAsia="ru-RU"/>
        </w:rPr>
        <w:t>т</w:t>
      </w:r>
      <w:r w:rsidRPr="00D83E0D">
        <w:rPr>
          <w:rFonts w:ascii="Times New Roman" w:hAnsi="Times New Roman"/>
          <w:b/>
          <w:bCs/>
          <w:sz w:val="28"/>
          <w:szCs w:val="24"/>
          <w:lang w:eastAsia="ru-RU"/>
        </w:rPr>
        <w:t>.12 Федерального закона № 273-ФЗ, сообщать работодателю сведения о последнем месте своей службы</w:t>
      </w:r>
      <w:proofErr w:type="gramEnd"/>
    </w:p>
    <w:tbl>
      <w:tblPr>
        <w:tblStyle w:val="a5"/>
        <w:tblW w:w="5122" w:type="pct"/>
        <w:tblLayout w:type="fixed"/>
        <w:tblLook w:val="01E0" w:firstRow="1" w:lastRow="1" w:firstColumn="1" w:lastColumn="1" w:noHBand="0" w:noVBand="0"/>
      </w:tblPr>
      <w:tblGrid>
        <w:gridCol w:w="6914"/>
        <w:gridCol w:w="1132"/>
        <w:gridCol w:w="2047"/>
      </w:tblGrid>
      <w:tr w:rsidR="00E708A1" w:rsidRPr="00E708A1" w:rsidTr="009239E4">
        <w:tc>
          <w:tcPr>
            <w:tcW w:w="3425" w:type="pct"/>
          </w:tcPr>
          <w:p w:rsidR="00E708A1" w:rsidRPr="00E708A1" w:rsidRDefault="00E708A1" w:rsidP="00E708A1">
            <w:pPr>
              <w:jc w:val="center"/>
              <w:rPr>
                <w:sz w:val="24"/>
              </w:rPr>
            </w:pPr>
            <w:r w:rsidRPr="00E708A1">
              <w:rPr>
                <w:sz w:val="24"/>
              </w:rPr>
              <w:t>Наименование должности</w:t>
            </w:r>
          </w:p>
        </w:tc>
        <w:tc>
          <w:tcPr>
            <w:tcW w:w="561" w:type="pct"/>
          </w:tcPr>
          <w:p w:rsidR="00E708A1" w:rsidRPr="00E708A1" w:rsidRDefault="00E708A1" w:rsidP="00E708A1">
            <w:pPr>
              <w:jc w:val="center"/>
              <w:rPr>
                <w:sz w:val="24"/>
              </w:rPr>
            </w:pPr>
            <w:proofErr w:type="gramStart"/>
            <w:r w:rsidRPr="00E708A1">
              <w:rPr>
                <w:sz w:val="24"/>
              </w:rPr>
              <w:t>К-во</w:t>
            </w:r>
            <w:proofErr w:type="gramEnd"/>
            <w:r w:rsidRPr="00E708A1">
              <w:rPr>
                <w:sz w:val="24"/>
              </w:rPr>
              <w:t xml:space="preserve"> штатных единиц</w:t>
            </w:r>
          </w:p>
        </w:tc>
        <w:tc>
          <w:tcPr>
            <w:tcW w:w="1014" w:type="pct"/>
          </w:tcPr>
          <w:p w:rsidR="00E708A1" w:rsidRPr="00E708A1" w:rsidRDefault="00E708A1" w:rsidP="00E708A1">
            <w:pPr>
              <w:jc w:val="center"/>
              <w:rPr>
                <w:sz w:val="24"/>
              </w:rPr>
            </w:pPr>
            <w:r w:rsidRPr="00E708A1">
              <w:rPr>
                <w:sz w:val="24"/>
              </w:rPr>
              <w:t>Наименование  муниципальной должности по реестру муниципальных должностей муниципальной службы</w:t>
            </w:r>
          </w:p>
        </w:tc>
      </w:tr>
      <w:tr w:rsidR="00E708A1" w:rsidRPr="00E708A1" w:rsidTr="009239E4">
        <w:tc>
          <w:tcPr>
            <w:tcW w:w="3425" w:type="pct"/>
          </w:tcPr>
          <w:p w:rsidR="00E708A1" w:rsidRPr="00E708A1" w:rsidRDefault="00E708A1" w:rsidP="00471445">
            <w:pPr>
              <w:rPr>
                <w:b/>
                <w:sz w:val="24"/>
              </w:rPr>
            </w:pPr>
            <w:r w:rsidRPr="00E708A1">
              <w:rPr>
                <w:b/>
                <w:sz w:val="24"/>
              </w:rPr>
              <w:t xml:space="preserve">Глава администрации </w:t>
            </w:r>
            <w:r w:rsidR="00471445">
              <w:rPr>
                <w:b/>
                <w:sz w:val="24"/>
              </w:rPr>
              <w:t>Паспаульского сельского поселения</w:t>
            </w:r>
          </w:p>
        </w:tc>
        <w:tc>
          <w:tcPr>
            <w:tcW w:w="561" w:type="pct"/>
          </w:tcPr>
          <w:p w:rsidR="00E708A1" w:rsidRPr="00E708A1" w:rsidRDefault="00E708A1" w:rsidP="00E708A1">
            <w:pPr>
              <w:rPr>
                <w:b/>
                <w:sz w:val="24"/>
              </w:rPr>
            </w:pPr>
            <w:r w:rsidRPr="00E708A1">
              <w:rPr>
                <w:b/>
                <w:sz w:val="24"/>
              </w:rPr>
              <w:t>1</w:t>
            </w:r>
          </w:p>
        </w:tc>
        <w:tc>
          <w:tcPr>
            <w:tcW w:w="1014" w:type="pct"/>
          </w:tcPr>
          <w:p w:rsidR="00E708A1" w:rsidRPr="00E708A1" w:rsidRDefault="00E708A1" w:rsidP="00E708A1">
            <w:pPr>
              <w:rPr>
                <w:b/>
                <w:sz w:val="24"/>
              </w:rPr>
            </w:pPr>
            <w:r w:rsidRPr="00E708A1">
              <w:rPr>
                <w:b/>
                <w:sz w:val="24"/>
              </w:rPr>
              <w:t>высшая</w:t>
            </w:r>
          </w:p>
        </w:tc>
      </w:tr>
      <w:tr w:rsidR="00E708A1" w:rsidRPr="00E708A1" w:rsidTr="009239E4">
        <w:tc>
          <w:tcPr>
            <w:tcW w:w="3425" w:type="pct"/>
          </w:tcPr>
          <w:p w:rsidR="00E708A1" w:rsidRPr="00E708A1" w:rsidRDefault="00E708A1" w:rsidP="00E70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главы по бухгалтерскому учету</w:t>
            </w:r>
          </w:p>
        </w:tc>
        <w:tc>
          <w:tcPr>
            <w:tcW w:w="561" w:type="pct"/>
          </w:tcPr>
          <w:p w:rsidR="00E708A1" w:rsidRPr="00E708A1" w:rsidRDefault="00E708A1" w:rsidP="00E708A1">
            <w:pPr>
              <w:rPr>
                <w:b/>
                <w:sz w:val="24"/>
              </w:rPr>
            </w:pPr>
            <w:r w:rsidRPr="00E708A1">
              <w:rPr>
                <w:b/>
                <w:sz w:val="24"/>
              </w:rPr>
              <w:t>1</w:t>
            </w:r>
          </w:p>
        </w:tc>
        <w:tc>
          <w:tcPr>
            <w:tcW w:w="1014" w:type="pct"/>
          </w:tcPr>
          <w:p w:rsidR="00E708A1" w:rsidRPr="00E708A1" w:rsidRDefault="00E708A1" w:rsidP="00E708A1">
            <w:pPr>
              <w:rPr>
                <w:b/>
                <w:sz w:val="24"/>
              </w:rPr>
            </w:pPr>
            <w:r w:rsidRPr="00E708A1">
              <w:rPr>
                <w:b/>
                <w:sz w:val="24"/>
              </w:rPr>
              <w:t>главная</w:t>
            </w:r>
          </w:p>
        </w:tc>
      </w:tr>
    </w:tbl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8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8243E" w:rsidRPr="00E708A1" w:rsidRDefault="00F8243E" w:rsidP="00E708A1">
      <w:pPr>
        <w:tabs>
          <w:tab w:val="left" w:pos="2745"/>
        </w:tabs>
      </w:pPr>
    </w:p>
    <w:sectPr w:rsidR="00F8243E" w:rsidRPr="00E708A1" w:rsidSect="0099537B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66"/>
    <w:rsid w:val="000D5506"/>
    <w:rsid w:val="000F4A3F"/>
    <w:rsid w:val="00471445"/>
    <w:rsid w:val="00473086"/>
    <w:rsid w:val="00482C6C"/>
    <w:rsid w:val="00584BB8"/>
    <w:rsid w:val="006132B5"/>
    <w:rsid w:val="00765A66"/>
    <w:rsid w:val="00767944"/>
    <w:rsid w:val="00973382"/>
    <w:rsid w:val="00B65B90"/>
    <w:rsid w:val="00C21CAC"/>
    <w:rsid w:val="00CF183D"/>
    <w:rsid w:val="00D83E0D"/>
    <w:rsid w:val="00E32FDA"/>
    <w:rsid w:val="00E708A1"/>
    <w:rsid w:val="00F410CF"/>
    <w:rsid w:val="00F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5506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0D5506"/>
    <w:pPr>
      <w:ind w:left="720"/>
      <w:contextualSpacing/>
    </w:pPr>
  </w:style>
  <w:style w:type="paragraph" w:customStyle="1" w:styleId="ConsPlusNormal">
    <w:name w:val="ConsPlusNormal"/>
    <w:rsid w:val="000D5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E7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0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5506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0D5506"/>
    <w:pPr>
      <w:ind w:left="720"/>
      <w:contextualSpacing/>
    </w:pPr>
  </w:style>
  <w:style w:type="paragraph" w:customStyle="1" w:styleId="ConsPlusNormal">
    <w:name w:val="ConsPlusNormal"/>
    <w:rsid w:val="000D5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E7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0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cp:lastPrinted>2021-05-13T02:57:00Z</cp:lastPrinted>
  <dcterms:created xsi:type="dcterms:W3CDTF">2021-05-11T05:38:00Z</dcterms:created>
  <dcterms:modified xsi:type="dcterms:W3CDTF">2021-05-13T02:58:00Z</dcterms:modified>
</cp:coreProperties>
</file>