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C85" w:rsidRDefault="00567ED0" w:rsidP="00567ED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C52D9A" w:rsidRPr="00C52D9A" w:rsidTr="00BC128F">
        <w:trPr>
          <w:trHeight w:val="858"/>
        </w:trPr>
        <w:tc>
          <w:tcPr>
            <w:tcW w:w="3600" w:type="dxa"/>
            <w:hideMark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Российская Федерация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Республика Алтай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Сельская администрация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Паспаульского сельского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поселения</w:t>
            </w: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C52D9A" w:rsidRPr="00C52D9A" w:rsidRDefault="00C52D9A" w:rsidP="00C52D9A">
            <w:pPr>
              <w:spacing w:after="0"/>
              <w:jc w:val="both"/>
              <w:rPr>
                <w:rFonts w:ascii="Calibri" w:eastAsiaTheme="minorEastAsia" w:hAnsi="Calibri" w:cs="Times New Roman"/>
                <w:lang w:eastAsia="ru-RU"/>
              </w:rPr>
            </w:pPr>
          </w:p>
        </w:tc>
        <w:tc>
          <w:tcPr>
            <w:tcW w:w="4410" w:type="dxa"/>
          </w:tcPr>
          <w:p w:rsidR="00C52D9A" w:rsidRPr="00C52D9A" w:rsidRDefault="00C52D9A" w:rsidP="00C52D9A">
            <w:pPr>
              <w:snapToGri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Россия </w:t>
            </w: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Федерациязы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Алтай Республика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Чой</w:t>
            </w:r>
            <w:proofErr w:type="spell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аймак</w:t>
            </w:r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Паспаул</w:t>
            </w:r>
            <w:proofErr w:type="spellEnd"/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val="en-US"/>
              </w:rPr>
              <w:t>i</w:t>
            </w:r>
            <w:proofErr w:type="spellStart"/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уртынг</w:t>
            </w:r>
            <w:proofErr w:type="spellEnd"/>
          </w:p>
          <w:p w:rsidR="00C52D9A" w:rsidRPr="00C52D9A" w:rsidRDefault="00C52D9A" w:rsidP="00C52D9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pacing w:val="-92"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Администрациязы</w:t>
            </w:r>
            <w:proofErr w:type="spellEnd"/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  <w:p w:rsidR="00C52D9A" w:rsidRPr="00C52D9A" w:rsidRDefault="00C52D9A" w:rsidP="00C52D9A">
            <w:pPr>
              <w:suppressAutoHyphens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4"/>
                <w:lang w:eastAsia="ar-SA"/>
              </w:rPr>
            </w:pPr>
          </w:p>
        </w:tc>
      </w:tr>
    </w:tbl>
    <w:p w:rsidR="00C52D9A" w:rsidRPr="00C52D9A" w:rsidRDefault="00C52D9A" w:rsidP="00C52D9A">
      <w:pPr>
        <w:spacing w:after="48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4"/>
        </w:rPr>
      </w:pP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 xml:space="preserve">ПОСТАНОВЛЕНИЕ </w:t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</w:r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ab/>
        <w:t xml:space="preserve">                 </w:t>
      </w:r>
      <w:proofErr w:type="gramStart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J</w:t>
      </w:r>
      <w:proofErr w:type="gramEnd"/>
      <w:r w:rsidRPr="00C52D9A">
        <w:rPr>
          <w:rFonts w:ascii="Times New Roman" w:eastAsiaTheme="minorEastAsia" w:hAnsi="Times New Roman" w:cs="Times New Roman"/>
          <w:b/>
          <w:sz w:val="28"/>
          <w:szCs w:val="24"/>
        </w:rPr>
        <w:t>ОП</w:t>
      </w: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C52D9A" w:rsidRPr="00C52D9A" w:rsidTr="00BC128F">
        <w:trPr>
          <w:trHeight w:val="282"/>
        </w:trPr>
        <w:tc>
          <w:tcPr>
            <w:tcW w:w="2093" w:type="dxa"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357" w:type="dxa"/>
            <w:hideMark/>
          </w:tcPr>
          <w:p w:rsidR="00C52D9A" w:rsidRPr="00C52D9A" w:rsidRDefault="00C52D9A" w:rsidP="00C52D9A">
            <w:pPr>
              <w:spacing w:after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от </w:t>
            </w:r>
            <w:r w:rsidR="00641150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29 июня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202</w:t>
            </w:r>
            <w:r w:rsidR="005B3773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1</w:t>
            </w:r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 xml:space="preserve"> года № </w:t>
            </w:r>
            <w:r w:rsidR="00641150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48</w:t>
            </w:r>
          </w:p>
          <w:p w:rsidR="00C52D9A" w:rsidRPr="00C52D9A" w:rsidRDefault="00C52D9A" w:rsidP="00C52D9A">
            <w:pPr>
              <w:spacing w:after="48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  <w:proofErr w:type="spell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с</w:t>
            </w:r>
            <w:proofErr w:type="gramStart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.П</w:t>
            </w:r>
            <w:proofErr w:type="gramEnd"/>
            <w:r w:rsidRPr="00C52D9A"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  <w:t>аспаул</w:t>
            </w:r>
            <w:proofErr w:type="spellEnd"/>
          </w:p>
        </w:tc>
        <w:tc>
          <w:tcPr>
            <w:tcW w:w="3226" w:type="dxa"/>
          </w:tcPr>
          <w:p w:rsidR="00C52D9A" w:rsidRPr="00C52D9A" w:rsidRDefault="00C52D9A" w:rsidP="00C52D9A">
            <w:pPr>
              <w:spacing w:after="0"/>
              <w:rPr>
                <w:rFonts w:ascii="Times New Roman" w:eastAsiaTheme="minorEastAsia" w:hAnsi="Times New Roman" w:cs="Times New Roman"/>
                <w:b/>
                <w:sz w:val="28"/>
                <w:szCs w:val="24"/>
              </w:rPr>
            </w:pPr>
          </w:p>
        </w:tc>
      </w:tr>
    </w:tbl>
    <w:p w:rsidR="00641150" w:rsidRDefault="00641150" w:rsidP="00641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 в</w:t>
      </w:r>
      <w:r w:rsidRPr="00641150">
        <w:rPr>
          <w:rFonts w:ascii="Times New Roman" w:hAnsi="Times New Roman" w:cs="Times New Roman"/>
          <w:b/>
          <w:color w:val="000000"/>
          <w:sz w:val="28"/>
          <w:szCs w:val="28"/>
        </w:rPr>
        <w:t>нес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ении</w:t>
      </w:r>
      <w:r w:rsidRPr="00641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изменени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й</w:t>
      </w:r>
      <w:r w:rsidRPr="0064115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Ведомственн</w:t>
      </w:r>
      <w:r w:rsidRPr="00641150">
        <w:rPr>
          <w:rFonts w:ascii="Times New Roman" w:hAnsi="Times New Roman" w:cs="Times New Roman"/>
          <w:b/>
          <w:sz w:val="28"/>
          <w:szCs w:val="28"/>
        </w:rPr>
        <w:t>ую</w:t>
      </w:r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целев</w:t>
      </w:r>
      <w:r w:rsidRPr="00641150">
        <w:rPr>
          <w:rFonts w:ascii="Times New Roman" w:hAnsi="Times New Roman" w:cs="Times New Roman"/>
          <w:b/>
          <w:sz w:val="28"/>
          <w:szCs w:val="28"/>
        </w:rPr>
        <w:t>ую</w:t>
      </w:r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Pr="00641150">
        <w:rPr>
          <w:rFonts w:ascii="Times New Roman" w:hAnsi="Times New Roman" w:cs="Times New Roman"/>
          <w:b/>
          <w:sz w:val="28"/>
          <w:szCs w:val="28"/>
        </w:rPr>
        <w:t>у</w:t>
      </w:r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41150">
        <w:rPr>
          <w:rFonts w:ascii="Times New Roman" w:hAnsi="Times New Roman" w:cs="Times New Roman"/>
          <w:b/>
          <w:sz w:val="28"/>
          <w:szCs w:val="28"/>
        </w:rPr>
        <w:t>«</w:t>
      </w:r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Паспаульское</w:t>
      </w:r>
      <w:proofErr w:type="spellEnd"/>
      <w:r w:rsidRPr="006411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</w:t>
      </w:r>
      <w:r w:rsidRPr="006411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  <w:r w:rsidRPr="00641150">
        <w:rPr>
          <w:rFonts w:ascii="Times New Roman" w:hAnsi="Times New Roman" w:cs="Times New Roman"/>
          <w:b/>
          <w:sz w:val="28"/>
          <w:szCs w:val="28"/>
        </w:rPr>
        <w:t>, утвержденную постановлением от 30 июля 2020 г. № 86</w:t>
      </w:r>
    </w:p>
    <w:p w:rsidR="00641150" w:rsidRPr="00641150" w:rsidRDefault="00641150" w:rsidP="0064115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29F" w:rsidRDefault="004E77A2" w:rsidP="004E77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Федеральным законом от 06.03.2006 года №35-ФЗ «О противодействии терроризму», Федеральным законом от 25.07.2002 № 114-ФЗ «О противодействии экстремистской деятельности», Указом Президента Российской Федерации от 15.02.2006 года «О мерах по противодействию терроризму», Уставом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представления от 17.06.2021 г. № 07-04-2021 Прокуратуры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Чойского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9F57A2">
        <w:rPr>
          <w:rFonts w:ascii="Times New Roman" w:hAnsi="Times New Roman" w:cs="Times New Roman"/>
          <w:color w:val="000000"/>
          <w:sz w:val="28"/>
          <w:szCs w:val="28"/>
        </w:rPr>
        <w:t xml:space="preserve">сельская администрация </w:t>
      </w:r>
      <w:proofErr w:type="spellStart"/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proofErr w:type="spellEnd"/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сельско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A0673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952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9F57A2" w:rsidRPr="008E3377" w:rsidRDefault="009F57A2" w:rsidP="00326A8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3377">
        <w:rPr>
          <w:rFonts w:ascii="Times New Roman" w:hAnsi="Times New Roman" w:cs="Times New Roman"/>
          <w:b/>
          <w:color w:val="000000"/>
          <w:sz w:val="28"/>
          <w:szCs w:val="28"/>
        </w:rPr>
        <w:t>ПОСТАНОВЛЯЕТ:</w:t>
      </w:r>
    </w:p>
    <w:p w:rsidR="00AB797B" w:rsidRDefault="00C4303C" w:rsidP="002E13D5">
      <w:pPr>
        <w:pStyle w:val="a5"/>
        <w:rPr>
          <w:color w:val="000000"/>
          <w:szCs w:val="28"/>
        </w:rPr>
      </w:pPr>
      <w:r w:rsidRPr="00C4303C">
        <w:rPr>
          <w:color w:val="000000"/>
          <w:szCs w:val="28"/>
        </w:rPr>
        <w:br/>
      </w:r>
      <w:r w:rsidR="00B21AB2">
        <w:rPr>
          <w:color w:val="000000"/>
          <w:szCs w:val="28"/>
        </w:rPr>
        <w:t xml:space="preserve"> </w:t>
      </w:r>
      <w:r w:rsidR="00326A8B">
        <w:rPr>
          <w:color w:val="000000"/>
          <w:szCs w:val="28"/>
        </w:rPr>
        <w:t xml:space="preserve">1. </w:t>
      </w:r>
      <w:r w:rsidR="00B21AB2">
        <w:rPr>
          <w:color w:val="000000"/>
          <w:szCs w:val="28"/>
        </w:rPr>
        <w:t>Внести изменения в</w:t>
      </w:r>
      <w:r w:rsidR="004E77A2">
        <w:rPr>
          <w:color w:val="000000"/>
          <w:szCs w:val="28"/>
        </w:rPr>
        <w:t xml:space="preserve"> </w:t>
      </w:r>
      <w:r w:rsidR="004E77A2" w:rsidRPr="004E77A2">
        <w:rPr>
          <w:szCs w:val="28"/>
        </w:rPr>
        <w:t>Ведомственн</w:t>
      </w:r>
      <w:r w:rsidR="004E77A2" w:rsidRPr="004E77A2">
        <w:rPr>
          <w:szCs w:val="28"/>
        </w:rPr>
        <w:t>ую</w:t>
      </w:r>
      <w:r w:rsidR="004E77A2" w:rsidRPr="004E77A2">
        <w:rPr>
          <w:szCs w:val="28"/>
        </w:rPr>
        <w:t xml:space="preserve"> целев</w:t>
      </w:r>
      <w:r w:rsidR="004E77A2" w:rsidRPr="004E77A2">
        <w:rPr>
          <w:szCs w:val="28"/>
        </w:rPr>
        <w:t>ую</w:t>
      </w:r>
      <w:r w:rsidR="004E77A2" w:rsidRPr="004E77A2">
        <w:rPr>
          <w:szCs w:val="28"/>
        </w:rPr>
        <w:t xml:space="preserve"> программ</w:t>
      </w:r>
      <w:r w:rsidR="004E77A2" w:rsidRPr="004E77A2">
        <w:rPr>
          <w:szCs w:val="28"/>
        </w:rPr>
        <w:t>у</w:t>
      </w:r>
      <w:r w:rsidR="004E77A2" w:rsidRPr="004E77A2">
        <w:rPr>
          <w:szCs w:val="28"/>
        </w:rPr>
        <w:t xml:space="preserve"> </w:t>
      </w:r>
      <w:r w:rsidR="004E77A2">
        <w:rPr>
          <w:szCs w:val="28"/>
        </w:rPr>
        <w:t>«</w:t>
      </w:r>
      <w:r w:rsidR="004E77A2" w:rsidRPr="004E77A2">
        <w:rPr>
          <w:szCs w:val="28"/>
        </w:rPr>
        <w:t>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="004E77A2" w:rsidRPr="004E77A2">
        <w:rPr>
          <w:szCs w:val="28"/>
        </w:rPr>
        <w:t>Паспаульское</w:t>
      </w:r>
      <w:proofErr w:type="spellEnd"/>
      <w:r w:rsidR="004E77A2" w:rsidRPr="004E77A2">
        <w:rPr>
          <w:szCs w:val="28"/>
        </w:rPr>
        <w:t xml:space="preserve"> сельское поселение»</w:t>
      </w:r>
      <w:r w:rsidR="004E77A2">
        <w:rPr>
          <w:szCs w:val="28"/>
        </w:rPr>
        <w:t xml:space="preserve"> </w:t>
      </w:r>
      <w:r w:rsidR="004E77A2" w:rsidRPr="004E77A2">
        <w:rPr>
          <w:szCs w:val="28"/>
        </w:rPr>
        <w:t xml:space="preserve"> на 2020-2022 годы»</w:t>
      </w:r>
      <w:r w:rsidR="002E13D5">
        <w:rPr>
          <w:szCs w:val="28"/>
        </w:rPr>
        <w:t xml:space="preserve">, утвержденную постановлением от 30 июля 2020 г. № 86 и изложить </w:t>
      </w:r>
      <w:r w:rsidR="002E13D5" w:rsidRPr="00AB797B">
        <w:rPr>
          <w:color w:val="000000"/>
          <w:szCs w:val="28"/>
        </w:rPr>
        <w:t>согласно</w:t>
      </w:r>
      <w:r w:rsidR="00073147">
        <w:rPr>
          <w:color w:val="000000"/>
          <w:szCs w:val="28"/>
        </w:rPr>
        <w:t xml:space="preserve"> </w:t>
      </w:r>
      <w:r w:rsidR="002E13D5" w:rsidRPr="00AB797B">
        <w:rPr>
          <w:color w:val="000000"/>
          <w:szCs w:val="28"/>
        </w:rPr>
        <w:t xml:space="preserve"> </w:t>
      </w:r>
      <w:r w:rsidR="002E13D5">
        <w:rPr>
          <w:color w:val="000000"/>
          <w:szCs w:val="28"/>
        </w:rPr>
        <w:t>приложени</w:t>
      </w:r>
      <w:r w:rsidR="002E13D5">
        <w:rPr>
          <w:color w:val="000000"/>
          <w:szCs w:val="28"/>
        </w:rPr>
        <w:t>ю</w:t>
      </w:r>
      <w:r w:rsidR="002E13D5">
        <w:rPr>
          <w:color w:val="000000"/>
          <w:szCs w:val="28"/>
        </w:rPr>
        <w:t xml:space="preserve"> к настоящему постановлению</w:t>
      </w:r>
      <w:r w:rsidR="00567ED0">
        <w:rPr>
          <w:color w:val="000000"/>
          <w:szCs w:val="28"/>
        </w:rPr>
        <w:t>.</w:t>
      </w:r>
    </w:p>
    <w:p w:rsidR="00DF0A6B" w:rsidRDefault="00567ED0" w:rsidP="00073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A6B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подлежит обнародованию и размещению на    официальном сайте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</w:t>
      </w:r>
      <w:r w:rsidR="00106436">
        <w:rPr>
          <w:rFonts w:ascii="Times New Roman" w:hAnsi="Times New Roman" w:cs="Times New Roman"/>
          <w:color w:val="000000"/>
          <w:sz w:val="28"/>
          <w:szCs w:val="28"/>
        </w:rPr>
        <w:t>Паспаульского</w:t>
      </w:r>
      <w:r w:rsidR="00106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06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BD2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 w:rsidR="00DF0A6B" w:rsidRPr="00DF0A6B">
        <w:rPr>
          <w:rFonts w:ascii="Times New Roman" w:eastAsia="Times New Roman" w:hAnsi="Times New Roman" w:cs="Times New Roman"/>
          <w:sz w:val="28"/>
          <w:szCs w:val="28"/>
          <w:lang w:eastAsia="ru-RU"/>
        </w:rPr>
        <w:t>в    информационно-телекоммуникационной сети «Интернет».</w:t>
      </w:r>
    </w:p>
    <w:p w:rsidR="00BD28C2" w:rsidRDefault="00BD28C2" w:rsidP="00073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 момента его обнародования. </w:t>
      </w:r>
    </w:p>
    <w:p w:rsidR="00BD28C2" w:rsidRDefault="008E3377" w:rsidP="000731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C52D9A" w:rsidRDefault="00C52D9A" w:rsidP="008E33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сельской администрации   </w:t>
      </w:r>
    </w:p>
    <w:p w:rsidR="00106436" w:rsidRPr="00106436" w:rsidRDefault="00106436" w:rsidP="00106436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                               </w:t>
      </w:r>
      <w:proofErr w:type="spellStart"/>
      <w:r w:rsidRPr="00106436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В.И.Метлев</w:t>
      </w:r>
      <w:proofErr w:type="spellEnd"/>
    </w:p>
    <w:p w:rsidR="00106436" w:rsidRPr="00106436" w:rsidRDefault="00106436" w:rsidP="00106436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21AB2" w:rsidRDefault="001066ED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</w:t>
      </w:r>
    </w:p>
    <w:p w:rsidR="00B21AB2" w:rsidRDefault="00B21AB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p w:rsidR="001066ED" w:rsidRDefault="00B21AB2" w:rsidP="001066ED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1066ED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</w:t>
      </w:r>
    </w:p>
    <w:p w:rsidR="004E77A2" w:rsidRPr="004E77A2" w:rsidRDefault="001066ED" w:rsidP="004E77A2">
      <w:pPr>
        <w:pStyle w:val="a5"/>
        <w:jc w:val="center"/>
        <w:rPr>
          <w:b/>
          <w:szCs w:val="28"/>
        </w:rPr>
      </w:pPr>
      <w:r>
        <w:rPr>
          <w:color w:val="000000"/>
          <w:szCs w:val="28"/>
        </w:rPr>
        <w:t xml:space="preserve">         </w:t>
      </w:r>
      <w:r w:rsidR="004E77A2" w:rsidRPr="004E77A2">
        <w:rPr>
          <w:b/>
          <w:szCs w:val="28"/>
        </w:rPr>
        <w:t>Ведомственная целевая программа 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="004E77A2" w:rsidRPr="004E77A2">
        <w:rPr>
          <w:b/>
          <w:szCs w:val="28"/>
        </w:rPr>
        <w:t>Паспаульское</w:t>
      </w:r>
      <w:proofErr w:type="spellEnd"/>
      <w:r w:rsidR="004E77A2" w:rsidRPr="004E77A2">
        <w:rPr>
          <w:b/>
          <w:szCs w:val="28"/>
        </w:rPr>
        <w:t xml:space="preserve"> сельское поселение»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2020-2022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2"/>
        <w:gridCol w:w="5683"/>
      </w:tblGrid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«Профилактика терроризма и противодействие экстремистской деятельности на территории муниципального образования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 на 2020-2022 годы»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1.Уменьшение проявлений экстремизма и негативного отношения к лицам других национальностей и религиозных конфессий.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3.Формирование толерантности и межэтнической культуры в молодежной среде, профилактика агрессивного поведения.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4.Информирование населения муниципального образования 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сельское поселение по вопросам противодействия терроризму и экстремизму.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6.Пропаганда толерантного поведения к людям других национальностей и религиозных конфессий.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7.Организация воспитательной работы среди детей и молодежи, направленная на устранение причин и условий, </w:t>
            </w: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способствующих совершению действий экстремистского характера.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8.Недопущение наличия свастики и иных элементов экстремистской направленности в населенных пунктах поселения.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2020-2022 годы. Объем средств выделяемых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1.Обеспечение условий для успешной социокультурной адаптации молодежи.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2.Противодействия проникновению в общественное сознание идей религиозного фундаментализма, экстремизма и нетерпимости.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3.Совершенствование форм и методов работы органа местного самоуправления по профилактике проявлений ксенофобии, национальной и расовой  нетерпимости, противодействию этнической  дискриминации.</w:t>
            </w:r>
          </w:p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4.Создание эффективной системы правовых, организационных и идеологических механизмов противодействия экстремизму, этнической и  религиозной нетерпимости.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Программе:  1500 рублей (местный бюджет)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300 рублей;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300 рублей;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900 рублей.</w:t>
            </w:r>
          </w:p>
          <w:p w:rsidR="004E77A2" w:rsidRPr="004E77A2" w:rsidRDefault="004E77A2" w:rsidP="004E7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финансирования реализации программы ежегодно подлежат уточнению, исходя из возможности бюджетов на очередной финансовый год.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сельское поселение»</w:t>
            </w:r>
          </w:p>
        </w:tc>
      </w:tr>
      <w:tr w:rsidR="004E77A2" w:rsidRPr="004E77A2" w:rsidTr="00DF74E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hideMark/>
          </w:tcPr>
          <w:p w:rsidR="004E77A2" w:rsidRPr="004E77A2" w:rsidRDefault="004E77A2" w:rsidP="004E77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МО «</w:t>
            </w:r>
            <w:proofErr w:type="spellStart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Паспаульское</w:t>
            </w:r>
            <w:proofErr w:type="spellEnd"/>
            <w:r w:rsidRPr="004E7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</w:tr>
    </w:tbl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«Профилактика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2020-2022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Оценка исходной ситуации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Резкая активизация деятельности молодежных объединений экстремистской направленности ("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Скинхэды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", "Российское национальное единство", "Национал - большевистская партия", "Актив красной молодежи" и др.),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 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Цель и задачи Программы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администрации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реализации Программы являются: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утверждение основ гражданской идентичности как начала, объединяющего всех жителей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•воспитание культуры толерантности и межнационального согласия;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достижение необходимого уровня правовой культуры граждан как основы толерантного сознания и поведения;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Программы</w:t>
      </w:r>
    </w:p>
    <w:p w:rsidR="004E77A2" w:rsidRPr="004E77A2" w:rsidRDefault="004E77A2" w:rsidP="004E77A2">
      <w:pPr>
        <w:spacing w:after="0" w:line="240" w:lineRule="auto"/>
        <w:ind w:left="17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и воспитании молодежи: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утверждение концепции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многокультурности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многоукладности российской жизни;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индивидуальная работа с теми, кто вовлечен в деятельность подобных групп или разделяет подобные взгляды;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Управление Программой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поселение». Координацию деятельности исполнителей осуществляет Администрация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Программы</w:t>
      </w:r>
    </w:p>
    <w:p w:rsidR="004E77A2" w:rsidRPr="004E77A2" w:rsidRDefault="004E77A2" w:rsidP="004E77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Администрация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Паспаульского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мероприятий по реализации ведомственной целевой программы 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Профилактика терроризма и противодействие экстремистской деятельности на территории муниципального образования 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2020-2022 годы»</w:t>
      </w:r>
    </w:p>
    <w:p w:rsidR="004E77A2" w:rsidRPr="004E77A2" w:rsidRDefault="004E77A2" w:rsidP="004E77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9713" w:type="dxa"/>
        <w:tblLayout w:type="fixed"/>
        <w:tblLook w:val="04A0" w:firstRow="1" w:lastRow="0" w:firstColumn="1" w:lastColumn="0" w:noHBand="0" w:noVBand="1"/>
      </w:tblPr>
      <w:tblGrid>
        <w:gridCol w:w="488"/>
        <w:gridCol w:w="3731"/>
        <w:gridCol w:w="1134"/>
        <w:gridCol w:w="851"/>
        <w:gridCol w:w="992"/>
        <w:gridCol w:w="2517"/>
      </w:tblGrid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№ </w:t>
            </w:r>
            <w:proofErr w:type="gramStart"/>
            <w:r w:rsidRPr="004E77A2">
              <w:rPr>
                <w:sz w:val="24"/>
                <w:szCs w:val="24"/>
              </w:rPr>
              <w:t>п</w:t>
            </w:r>
            <w:proofErr w:type="gramEnd"/>
            <w:r w:rsidRPr="004E77A2">
              <w:rPr>
                <w:sz w:val="24"/>
                <w:szCs w:val="24"/>
              </w:rPr>
              <w:t>/п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4E77A2">
              <w:rPr>
                <w:sz w:val="24"/>
                <w:szCs w:val="24"/>
              </w:rPr>
              <w:t>испол</w:t>
            </w:r>
            <w:proofErr w:type="spellEnd"/>
            <w:r w:rsidRPr="004E77A2">
              <w:rPr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Всего </w:t>
            </w:r>
          </w:p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(руб.)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E77A2">
              <w:rPr>
                <w:sz w:val="24"/>
                <w:szCs w:val="24"/>
              </w:rPr>
              <w:t>Источ-ники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proofErr w:type="spellStart"/>
            <w:r w:rsidRPr="004E77A2">
              <w:rPr>
                <w:sz w:val="24"/>
                <w:szCs w:val="24"/>
              </w:rPr>
              <w:t>финан-сирования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> Ответственные исполнители   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1.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Распространение среди жителей </w:t>
            </w:r>
            <w:proofErr w:type="spellStart"/>
            <w:r w:rsidRPr="004E77A2">
              <w:rPr>
                <w:sz w:val="28"/>
                <w:szCs w:val="28"/>
              </w:rPr>
              <w:t>Паспаульского</w:t>
            </w:r>
            <w:proofErr w:type="spellEnd"/>
            <w:r w:rsidRPr="004E77A2">
              <w:rPr>
                <w:sz w:val="28"/>
                <w:szCs w:val="28"/>
              </w:rPr>
              <w:t xml:space="preserve"> поселения информационных материалов, содействующих повышению уровня  толерантного сознания молодежи </w:t>
            </w:r>
          </w:p>
        </w:tc>
        <w:tc>
          <w:tcPr>
            <w:tcW w:w="1134" w:type="dxa"/>
          </w:tcPr>
          <w:p w:rsidR="004E77A2" w:rsidRPr="004E77A2" w:rsidRDefault="004E77A2" w:rsidP="00913CF7">
            <w:pPr>
              <w:jc w:val="center"/>
              <w:rPr>
                <w:sz w:val="24"/>
                <w:szCs w:val="24"/>
              </w:rPr>
            </w:pPr>
            <w:r w:rsidRPr="004E77A2">
              <w:rPr>
                <w:sz w:val="24"/>
                <w:szCs w:val="24"/>
              </w:rPr>
              <w:t xml:space="preserve"> </w:t>
            </w:r>
            <w:r w:rsidR="00073147">
              <w:rPr>
                <w:sz w:val="24"/>
                <w:szCs w:val="24"/>
              </w:rPr>
              <w:t>По мере поступления информаци</w:t>
            </w:r>
            <w:r w:rsidR="00913CF7">
              <w:rPr>
                <w:sz w:val="24"/>
                <w:szCs w:val="24"/>
              </w:rPr>
              <w:t>онного материала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взаимодействия с силовыми ведомствами района, соседними поселениями. Уточнение схем оповещения и связи по вопросам антитеррора.</w:t>
            </w:r>
          </w:p>
        </w:tc>
        <w:tc>
          <w:tcPr>
            <w:tcW w:w="1134" w:type="dxa"/>
          </w:tcPr>
          <w:p w:rsidR="004E77A2" w:rsidRPr="004E77A2" w:rsidRDefault="00913CF7" w:rsidP="004E77A2">
            <w:pPr>
              <w:jc w:val="center"/>
            </w:pPr>
            <w:r>
              <w:rPr>
                <w:sz w:val="24"/>
                <w:szCs w:val="24"/>
              </w:rPr>
              <w:t>Январь-февраль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3.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Информирование населения по вопросам противодействия терроризму, предупреждению </w:t>
            </w:r>
            <w:r w:rsidRPr="004E77A2">
              <w:rPr>
                <w:sz w:val="28"/>
                <w:szCs w:val="28"/>
              </w:rPr>
              <w:lastRenderedPageBreak/>
              <w:t>террористических актов, поведению в условиях возникновения ЧС</w:t>
            </w:r>
            <w:r w:rsidRPr="004E77A2">
              <w:rPr>
                <w:sz w:val="28"/>
                <w:szCs w:val="24"/>
              </w:rPr>
              <w:t xml:space="preserve"> </w:t>
            </w:r>
            <w:r w:rsidRPr="004E77A2">
              <w:rPr>
                <w:sz w:val="28"/>
                <w:szCs w:val="28"/>
              </w:rPr>
              <w:t>через СМИ и на официальном сайте администрации в сети Интернет</w:t>
            </w:r>
          </w:p>
        </w:tc>
        <w:tc>
          <w:tcPr>
            <w:tcW w:w="1134" w:type="dxa"/>
          </w:tcPr>
          <w:p w:rsidR="004E77A2" w:rsidRPr="004E77A2" w:rsidRDefault="00641150" w:rsidP="00641150">
            <w:pPr>
              <w:jc w:val="center"/>
            </w:pPr>
            <w:r>
              <w:rPr>
                <w:sz w:val="24"/>
                <w:szCs w:val="24"/>
              </w:rPr>
              <w:lastRenderedPageBreak/>
              <w:t>2020-2022 гг.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ЧС,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осмотра административных зданий, производственных и складских помещений  учреждений, организаций, а также прилегающих к ним территорий, других мест скопления населения на предмет выявления подозрительных предметов деятельности</w:t>
            </w:r>
          </w:p>
        </w:tc>
        <w:tc>
          <w:tcPr>
            <w:tcW w:w="1134" w:type="dxa"/>
          </w:tcPr>
          <w:p w:rsidR="004E77A2" w:rsidRPr="004E77A2" w:rsidRDefault="00641150" w:rsidP="004E77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2020-2022гг.</w:t>
            </w:r>
            <w:bookmarkStart w:id="0" w:name="_GoBack"/>
            <w:bookmarkEnd w:id="0"/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Глава администрации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5.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Организация и проведение проверки готовности сил и средств, предназначенных для ликвидации   возможных террористических актов (ЧС)</w:t>
            </w:r>
            <w:r w:rsidRPr="004E77A2">
              <w:rPr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2020-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2022</w:t>
            </w:r>
          </w:p>
          <w:p w:rsidR="004E77A2" w:rsidRPr="004E77A2" w:rsidRDefault="004E77A2" w:rsidP="004E77A2">
            <w:pPr>
              <w:jc w:val="center"/>
            </w:pPr>
            <w:r w:rsidRPr="004E77A2">
              <w:t xml:space="preserve">(1 раз в </w:t>
            </w:r>
            <w:proofErr w:type="gramStart"/>
            <w:r w:rsidRPr="004E77A2">
              <w:t>полу-</w:t>
            </w:r>
            <w:proofErr w:type="spellStart"/>
            <w:r w:rsidRPr="004E77A2">
              <w:t>годие</w:t>
            </w:r>
            <w:proofErr w:type="spellEnd"/>
            <w:proofErr w:type="gramEnd"/>
            <w:r w:rsidRPr="004E77A2">
              <w:t>)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4"/>
                <w:szCs w:val="24"/>
              </w:rPr>
              <w:t xml:space="preserve">Без </w:t>
            </w:r>
            <w:proofErr w:type="spellStart"/>
            <w:r w:rsidRPr="004E77A2">
              <w:rPr>
                <w:sz w:val="24"/>
                <w:szCs w:val="24"/>
              </w:rPr>
              <w:t>финан-сирова-ния</w:t>
            </w:r>
            <w:proofErr w:type="spellEnd"/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 xml:space="preserve">Глава администрации 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6.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Изготовление печатных памяток по тематике противодействия   экстремизму и терроризму          </w:t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2020-2022</w:t>
            </w:r>
          </w:p>
          <w:p w:rsidR="004E77A2" w:rsidRPr="004E77A2" w:rsidRDefault="004E77A2" w:rsidP="004E77A2">
            <w:pPr>
              <w:jc w:val="center"/>
            </w:pPr>
            <w:r w:rsidRPr="004E77A2">
              <w:t>(1 раз в год)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500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gramStart"/>
            <w:r w:rsidRPr="004E77A2">
              <w:rPr>
                <w:sz w:val="24"/>
                <w:szCs w:val="24"/>
              </w:rPr>
              <w:t>Мест-</w:t>
            </w:r>
            <w:proofErr w:type="spellStart"/>
            <w:r w:rsidRPr="004E77A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r w:rsidRPr="004E77A2">
              <w:t>бюджет</w:t>
            </w:r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Специалист с/адм. по делам ГО и ЧС</w:t>
            </w:r>
          </w:p>
        </w:tc>
      </w:tr>
      <w:tr w:rsidR="004E77A2" w:rsidRPr="004E77A2" w:rsidTr="00913CF7">
        <w:tc>
          <w:tcPr>
            <w:tcW w:w="488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7.</w:t>
            </w:r>
          </w:p>
        </w:tc>
        <w:tc>
          <w:tcPr>
            <w:tcW w:w="373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Приобретение и размещение плакатов, брошюр, листовок  по профилактике экстремизма и терроризма на территории поселения</w:t>
            </w:r>
          </w:p>
        </w:tc>
        <w:tc>
          <w:tcPr>
            <w:tcW w:w="1134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2020-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2022</w:t>
            </w:r>
          </w:p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t>(1 раз в год)</w:t>
            </w:r>
          </w:p>
        </w:tc>
        <w:tc>
          <w:tcPr>
            <w:tcW w:w="851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1000</w:t>
            </w:r>
          </w:p>
        </w:tc>
        <w:tc>
          <w:tcPr>
            <w:tcW w:w="992" w:type="dxa"/>
          </w:tcPr>
          <w:p w:rsidR="004E77A2" w:rsidRPr="004E77A2" w:rsidRDefault="004E77A2" w:rsidP="004E77A2">
            <w:pPr>
              <w:jc w:val="center"/>
              <w:rPr>
                <w:sz w:val="24"/>
                <w:szCs w:val="24"/>
              </w:rPr>
            </w:pPr>
            <w:proofErr w:type="gramStart"/>
            <w:r w:rsidRPr="004E77A2">
              <w:rPr>
                <w:sz w:val="24"/>
                <w:szCs w:val="24"/>
              </w:rPr>
              <w:t>Мест-</w:t>
            </w:r>
            <w:proofErr w:type="spellStart"/>
            <w:r w:rsidRPr="004E77A2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4E77A2">
              <w:rPr>
                <w:sz w:val="24"/>
                <w:szCs w:val="24"/>
              </w:rPr>
              <w:t xml:space="preserve"> </w:t>
            </w:r>
            <w:r w:rsidRPr="004E77A2">
              <w:t>бюджет</w:t>
            </w:r>
          </w:p>
        </w:tc>
        <w:tc>
          <w:tcPr>
            <w:tcW w:w="2517" w:type="dxa"/>
          </w:tcPr>
          <w:p w:rsidR="004E77A2" w:rsidRPr="004E77A2" w:rsidRDefault="004E77A2" w:rsidP="004E77A2">
            <w:pPr>
              <w:jc w:val="center"/>
              <w:rPr>
                <w:sz w:val="28"/>
                <w:szCs w:val="28"/>
              </w:rPr>
            </w:pPr>
            <w:r w:rsidRPr="004E77A2">
              <w:rPr>
                <w:sz w:val="28"/>
                <w:szCs w:val="28"/>
              </w:rPr>
              <w:t>Администрация поселения</w:t>
            </w:r>
          </w:p>
        </w:tc>
      </w:tr>
    </w:tbl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Ведомственная целевая программа: </w:t>
      </w:r>
      <w:r w:rsidRPr="004E7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Профилактика терроризма и противодействие экстремистской деятельности на территории муниципального образования «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Паспаульское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2020-2022 годы»  подлежит корректировке и внесению дополнений при принятии Федеральной программы и региональной программы с определением порядка и источников финансирования практических мероприятий по противодействию экстремизму и терроризму.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1) экстремистская деятельность (экстремизм):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насильственное изменение основ конституционного строя и нарушение целостности Российской Федерации;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оправдание терроризма и иная террористическая деятельность;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возбуждение социальной, расовой, национальной или религиозной розни;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сходных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нацистской атрибутикой или символикой до степени смешения;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2) экстремистская организация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законом, (Федеральный закон 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 </w:t>
      </w:r>
      <w:proofErr w:type="gramEnd"/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экстремистские материалы - предназначенные для обнародования документы либо информация на иных носителях, призывающие к 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какой-либо этнической, социальной, расовой, национальной или религиозной группы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."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Основные направления противодействия экстремистской деятельности.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Противодействие экстремистской деятельности осуществляется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направлениям: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 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Субъекты противодействия экстремистской деятельности.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6) Профилактика экстремистской деятельности.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 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7) Толерантность</w:t>
      </w:r>
      <w:proofErr w:type="gram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.(</w:t>
      </w:r>
      <w:proofErr w:type="gram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лат.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tolerantia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терпение)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терпимость к чужому образу жизни, поведению, чужим обычаям, чувствам, верованиям, мнениям, идеям и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E77A2" w:rsidRPr="004E77A2" w:rsidRDefault="004E77A2" w:rsidP="004E77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Ксенофобия [греч.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xenos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чужой + </w:t>
      </w:r>
      <w:proofErr w:type="spellStart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>phobos</w:t>
      </w:r>
      <w:proofErr w:type="spellEnd"/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страх] </w:t>
      </w:r>
      <w:r w:rsidRPr="004E77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095980" w:rsidRPr="00AB797B" w:rsidRDefault="00095980" w:rsidP="004E77A2">
      <w:pPr>
        <w:widowControl w:val="0"/>
        <w:spacing w:after="0" w:line="240" w:lineRule="auto"/>
        <w:ind w:left="4956" w:right="-23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095980" w:rsidRPr="00AB797B" w:rsidSect="0030674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23F84"/>
    <w:multiLevelType w:val="hybridMultilevel"/>
    <w:tmpl w:val="7D8493B4"/>
    <w:lvl w:ilvl="0" w:tplc="598EFDDC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46A"/>
    <w:rsid w:val="000268BB"/>
    <w:rsid w:val="00073147"/>
    <w:rsid w:val="00095980"/>
    <w:rsid w:val="000E7A18"/>
    <w:rsid w:val="00106436"/>
    <w:rsid w:val="001066ED"/>
    <w:rsid w:val="002406F8"/>
    <w:rsid w:val="002912E9"/>
    <w:rsid w:val="002E13D5"/>
    <w:rsid w:val="0030674C"/>
    <w:rsid w:val="00326A8B"/>
    <w:rsid w:val="004646CF"/>
    <w:rsid w:val="004D0799"/>
    <w:rsid w:val="004E77A2"/>
    <w:rsid w:val="00567ED0"/>
    <w:rsid w:val="005B3773"/>
    <w:rsid w:val="005D646A"/>
    <w:rsid w:val="00610C19"/>
    <w:rsid w:val="00613CF4"/>
    <w:rsid w:val="006366DD"/>
    <w:rsid w:val="00640F42"/>
    <w:rsid w:val="00641150"/>
    <w:rsid w:val="00777BEB"/>
    <w:rsid w:val="0089529F"/>
    <w:rsid w:val="008E3377"/>
    <w:rsid w:val="00913CF7"/>
    <w:rsid w:val="00932912"/>
    <w:rsid w:val="009A2364"/>
    <w:rsid w:val="009F57A2"/>
    <w:rsid w:val="00A06732"/>
    <w:rsid w:val="00AB797B"/>
    <w:rsid w:val="00B21AB2"/>
    <w:rsid w:val="00B81AD1"/>
    <w:rsid w:val="00B8769C"/>
    <w:rsid w:val="00BD28C2"/>
    <w:rsid w:val="00BE0AA3"/>
    <w:rsid w:val="00C173E1"/>
    <w:rsid w:val="00C23669"/>
    <w:rsid w:val="00C4303C"/>
    <w:rsid w:val="00C50096"/>
    <w:rsid w:val="00C50623"/>
    <w:rsid w:val="00C52D9A"/>
    <w:rsid w:val="00C73621"/>
    <w:rsid w:val="00C74216"/>
    <w:rsid w:val="00DF0A6B"/>
    <w:rsid w:val="00E76CD1"/>
    <w:rsid w:val="00EE0C85"/>
    <w:rsid w:val="00FB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43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E77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E7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7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2794</Words>
  <Characters>15928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6</cp:revision>
  <cp:lastPrinted>2021-05-12T09:56:00Z</cp:lastPrinted>
  <dcterms:created xsi:type="dcterms:W3CDTF">2020-02-21T05:30:00Z</dcterms:created>
  <dcterms:modified xsi:type="dcterms:W3CDTF">2021-06-29T13:26:00Z</dcterms:modified>
</cp:coreProperties>
</file>