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EF41F5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0336" w:rsidRPr="00000336" w:rsidTr="00C13645">
        <w:trPr>
          <w:trHeight w:val="858"/>
        </w:trPr>
        <w:tc>
          <w:tcPr>
            <w:tcW w:w="3600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Республика Алтай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Сельская администрация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Паспаульского сельского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поселения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 аймак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</w:t>
            </w:r>
            <w:r w:rsidRPr="00000336">
              <w:rPr>
                <w:b/>
                <w:sz w:val="28"/>
                <w:szCs w:val="28"/>
                <w:lang w:val="en-US" w:eastAsia="en-US"/>
              </w:rPr>
              <w:t>i</w:t>
            </w:r>
            <w:r w:rsidRPr="00000336">
              <w:rPr>
                <w:b/>
                <w:sz w:val="28"/>
                <w:szCs w:val="28"/>
                <w:lang w:eastAsia="en-US"/>
              </w:rPr>
              <w:t>уртынг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pacing w:val="-92"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Администрациязы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00336" w:rsidRPr="00000336" w:rsidRDefault="00000336" w:rsidP="00000336">
      <w:pPr>
        <w:widowControl/>
        <w:autoSpaceDE/>
        <w:autoSpaceDN/>
        <w:adjustRightInd/>
        <w:spacing w:after="480"/>
        <w:rPr>
          <w:b/>
          <w:sz w:val="28"/>
          <w:szCs w:val="28"/>
          <w:lang w:eastAsia="en-US"/>
        </w:rPr>
      </w:pPr>
      <w:r w:rsidRPr="00000336">
        <w:rPr>
          <w:b/>
          <w:sz w:val="28"/>
          <w:szCs w:val="28"/>
          <w:lang w:eastAsia="en-US"/>
        </w:rPr>
        <w:t xml:space="preserve">   ПОСТАНОВЛЕНИЕ </w:t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  <w:t xml:space="preserve">             JОП</w:t>
      </w:r>
    </w:p>
    <w:p w:rsidR="00000336" w:rsidRDefault="00000336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</w:t>
      </w:r>
      <w:r w:rsidR="00284792">
        <w:rPr>
          <w:b/>
          <w:sz w:val="28"/>
          <w:szCs w:val="28"/>
          <w:lang w:eastAsia="en-US"/>
        </w:rPr>
        <w:t xml:space="preserve"> </w:t>
      </w:r>
      <w:r w:rsidR="00C259BC">
        <w:rPr>
          <w:b/>
          <w:sz w:val="28"/>
          <w:szCs w:val="28"/>
          <w:lang w:eastAsia="en-US"/>
        </w:rPr>
        <w:t>1</w:t>
      </w:r>
      <w:r w:rsidR="002A5BC3">
        <w:rPr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  <w:lang w:eastAsia="en-US"/>
        </w:rPr>
        <w:t xml:space="preserve"> августа 2021 года №</w:t>
      </w:r>
      <w:r w:rsidR="002A5BC3">
        <w:rPr>
          <w:b/>
          <w:sz w:val="28"/>
          <w:szCs w:val="28"/>
          <w:lang w:eastAsia="en-US"/>
        </w:rPr>
        <w:t xml:space="preserve"> </w:t>
      </w:r>
      <w:r w:rsidR="007352F5">
        <w:rPr>
          <w:b/>
          <w:sz w:val="28"/>
          <w:szCs w:val="28"/>
          <w:lang w:eastAsia="en-US"/>
        </w:rPr>
        <w:t>65</w:t>
      </w:r>
    </w:p>
    <w:p w:rsidR="00D82D6B" w:rsidRPr="00000336" w:rsidRDefault="00D82D6B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Об утверждении Отчета о результатах оценки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 xml:space="preserve">эффективности </w:t>
      </w:r>
      <w:r w:rsidR="007352F5">
        <w:rPr>
          <w:sz w:val="28"/>
          <w:szCs w:val="28"/>
        </w:rPr>
        <w:t>налоговых расходов</w:t>
      </w:r>
    </w:p>
    <w:p w:rsidR="00D82D6B" w:rsidRPr="00D82D6B" w:rsidRDefault="00D82D6B" w:rsidP="00D82D6B">
      <w:pPr>
        <w:pStyle w:val="a3"/>
        <w:rPr>
          <w:sz w:val="28"/>
          <w:szCs w:val="28"/>
        </w:rPr>
      </w:pPr>
      <w:r w:rsidRPr="00D82D6B">
        <w:rPr>
          <w:sz w:val="28"/>
          <w:szCs w:val="28"/>
        </w:rPr>
        <w:t>МО «</w:t>
      </w:r>
      <w:r>
        <w:rPr>
          <w:sz w:val="28"/>
          <w:szCs w:val="28"/>
        </w:rPr>
        <w:t xml:space="preserve">Паспаульское </w:t>
      </w:r>
      <w:r w:rsidRPr="00D82D6B">
        <w:rPr>
          <w:sz w:val="28"/>
          <w:szCs w:val="28"/>
        </w:rPr>
        <w:t>сельское поселение»</w:t>
      </w:r>
    </w:p>
    <w:p w:rsidR="00B10DC5" w:rsidRPr="00000336" w:rsidRDefault="00D82D6B" w:rsidP="00D82D6B">
      <w:pPr>
        <w:pStyle w:val="a3"/>
        <w:ind w:left="0" w:firstLine="0"/>
        <w:rPr>
          <w:b/>
          <w:sz w:val="28"/>
          <w:szCs w:val="28"/>
        </w:rPr>
      </w:pPr>
      <w:r w:rsidRPr="00D82D6B">
        <w:rPr>
          <w:sz w:val="28"/>
          <w:szCs w:val="28"/>
        </w:rPr>
        <w:t>Чойского района Республики Алтай за 2020 год</w:t>
      </w:r>
    </w:p>
    <w:p w:rsidR="00EF41F5" w:rsidRPr="00000336" w:rsidRDefault="00EF41F5" w:rsidP="00856D62">
      <w:pPr>
        <w:pStyle w:val="a3"/>
        <w:ind w:left="0" w:firstLine="0"/>
        <w:rPr>
          <w:b/>
          <w:sz w:val="28"/>
          <w:szCs w:val="28"/>
        </w:rPr>
      </w:pPr>
    </w:p>
    <w:p w:rsidR="00D82D6B" w:rsidRDefault="00D82D6B" w:rsidP="00D82D6B">
      <w:pPr>
        <w:pStyle w:val="a3"/>
        <w:tabs>
          <w:tab w:val="left" w:pos="0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82D6B">
        <w:rPr>
          <w:color w:val="000000"/>
          <w:sz w:val="28"/>
          <w:szCs w:val="28"/>
          <w:lang w:bidi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Налоговым кодексом Российской Федерации, постановлением администрация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поселение» Чойско</w:t>
      </w:r>
      <w:r>
        <w:rPr>
          <w:color w:val="000000"/>
          <w:sz w:val="28"/>
          <w:szCs w:val="28"/>
          <w:lang w:bidi="ru-RU"/>
        </w:rPr>
        <w:t>го района Республики Алтай от 17.01.2020г. № 5</w:t>
      </w:r>
      <w:r w:rsidRPr="00D82D6B">
        <w:rPr>
          <w:color w:val="000000"/>
          <w:sz w:val="28"/>
          <w:szCs w:val="28"/>
          <w:lang w:bidi="ru-RU"/>
        </w:rPr>
        <w:t xml:space="preserve">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</w:t>
      </w:r>
      <w:r>
        <w:rPr>
          <w:color w:val="000000"/>
          <w:sz w:val="28"/>
          <w:szCs w:val="28"/>
          <w:lang w:bidi="ru-RU"/>
        </w:rPr>
        <w:t xml:space="preserve"> </w:t>
      </w:r>
      <w:r w:rsidRPr="00D82D6B">
        <w:rPr>
          <w:color w:val="000000"/>
          <w:sz w:val="28"/>
          <w:szCs w:val="28"/>
          <w:lang w:bidi="ru-RU"/>
        </w:rPr>
        <w:t>эффективности налоговых расходов муниципального образования «</w:t>
      </w:r>
      <w:r>
        <w:rPr>
          <w:color w:val="000000"/>
          <w:sz w:val="28"/>
          <w:szCs w:val="28"/>
          <w:lang w:bidi="ru-RU"/>
        </w:rPr>
        <w:t>Паспаульское сельское поселение</w:t>
      </w:r>
      <w:r w:rsidRPr="00D82D6B">
        <w:rPr>
          <w:color w:val="000000"/>
          <w:sz w:val="28"/>
          <w:szCs w:val="28"/>
          <w:lang w:bidi="ru-RU"/>
        </w:rPr>
        <w:t xml:space="preserve">», Уставом муниципального образования </w:t>
      </w:r>
      <w:r>
        <w:rPr>
          <w:color w:val="000000"/>
          <w:sz w:val="28"/>
          <w:szCs w:val="28"/>
          <w:lang w:bidi="ru-RU"/>
        </w:rPr>
        <w:t>Паспаульское</w:t>
      </w:r>
      <w:r w:rsidRPr="00D82D6B">
        <w:rPr>
          <w:color w:val="000000"/>
          <w:sz w:val="28"/>
          <w:szCs w:val="28"/>
          <w:lang w:bidi="ru-RU"/>
        </w:rPr>
        <w:t xml:space="preserve"> сельское поселение Чойского района Республики Алтай</w:t>
      </w:r>
    </w:p>
    <w:p w:rsidR="001B1D4E" w:rsidRDefault="00D82D6B" w:rsidP="00840694">
      <w:pPr>
        <w:pStyle w:val="a3"/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D82D6B">
        <w:rPr>
          <w:color w:val="000000"/>
          <w:sz w:val="28"/>
          <w:szCs w:val="28"/>
          <w:lang w:bidi="ru-RU"/>
        </w:rPr>
        <w:t xml:space="preserve"> </w:t>
      </w:r>
      <w:r w:rsidR="00D60E8D"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571D31" w:rsidRPr="00571D31" w:rsidRDefault="00D82D6B" w:rsidP="007352F5">
      <w:pPr>
        <w:pStyle w:val="a3"/>
        <w:jc w:val="both"/>
        <w:rPr>
          <w:sz w:val="28"/>
          <w:szCs w:val="28"/>
        </w:rPr>
      </w:pPr>
      <w:r w:rsidRPr="00D82D6B">
        <w:rPr>
          <w:rStyle w:val="FontStyle13"/>
          <w:sz w:val="28"/>
          <w:szCs w:val="28"/>
        </w:rPr>
        <w:t xml:space="preserve">1. Принять к сведению Отчет о результатах оценки </w:t>
      </w:r>
      <w:r w:rsidR="007352F5" w:rsidRPr="007352F5">
        <w:rPr>
          <w:rStyle w:val="FontStyle13"/>
          <w:sz w:val="28"/>
          <w:szCs w:val="28"/>
        </w:rPr>
        <w:t>эффективности налоговых расходов</w:t>
      </w:r>
      <w:r w:rsidR="007352F5">
        <w:rPr>
          <w:rStyle w:val="FontStyle13"/>
          <w:sz w:val="28"/>
          <w:szCs w:val="28"/>
        </w:rPr>
        <w:t xml:space="preserve"> </w:t>
      </w:r>
      <w:r w:rsidR="007352F5" w:rsidRPr="007352F5">
        <w:rPr>
          <w:rStyle w:val="FontStyle13"/>
          <w:sz w:val="28"/>
          <w:szCs w:val="28"/>
        </w:rPr>
        <w:t>МО «Паспаульское сельское поселение»</w:t>
      </w:r>
      <w:r w:rsidRPr="00D82D6B">
        <w:rPr>
          <w:rStyle w:val="FontStyle13"/>
          <w:sz w:val="28"/>
          <w:szCs w:val="28"/>
        </w:rPr>
        <w:t xml:space="preserve"> Чойского района Республики Алтай за 2020 год в</w:t>
      </w:r>
      <w:r w:rsidR="007352F5">
        <w:rPr>
          <w:rStyle w:val="FontStyle13"/>
          <w:sz w:val="28"/>
          <w:szCs w:val="28"/>
        </w:rPr>
        <w:t xml:space="preserve"> </w:t>
      </w:r>
      <w:r w:rsidRPr="00D82D6B">
        <w:rPr>
          <w:rStyle w:val="FontStyle13"/>
          <w:sz w:val="28"/>
          <w:szCs w:val="28"/>
        </w:rPr>
        <w:t xml:space="preserve">соответствии с приложением к настоящему </w:t>
      </w:r>
      <w:r>
        <w:rPr>
          <w:rStyle w:val="FontStyle13"/>
          <w:sz w:val="28"/>
          <w:szCs w:val="28"/>
        </w:rPr>
        <w:t>постановлению</w:t>
      </w:r>
      <w:r w:rsidRPr="00D82D6B">
        <w:rPr>
          <w:rStyle w:val="FontStyle13"/>
          <w:sz w:val="28"/>
          <w:szCs w:val="28"/>
        </w:rPr>
        <w:t>.</w:t>
      </w:r>
      <w:r w:rsidRPr="00D82D6B">
        <w:rPr>
          <w:rStyle w:val="FontStyle13"/>
          <w:sz w:val="28"/>
          <w:szCs w:val="28"/>
        </w:rPr>
        <w:cr/>
      </w:r>
      <w:r w:rsidR="00571D31" w:rsidRPr="00571D31">
        <w:rPr>
          <w:sz w:val="28"/>
          <w:szCs w:val="28"/>
        </w:rPr>
        <w:t>2.</w:t>
      </w:r>
      <w:r w:rsidR="00571D31" w:rsidRPr="00571D31">
        <w:rPr>
          <w:sz w:val="28"/>
          <w:szCs w:val="28"/>
        </w:rPr>
        <w:tab/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3.</w:t>
      </w:r>
      <w:r w:rsidRPr="00571D31">
        <w:rPr>
          <w:sz w:val="28"/>
          <w:szCs w:val="28"/>
        </w:rPr>
        <w:tab/>
        <w:t xml:space="preserve"> Настоящее постановление вступает в силу с момента его опубликования.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4.</w:t>
      </w:r>
      <w:r w:rsidRPr="00571D3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 xml:space="preserve">Глава муниципального образования </w:t>
      </w:r>
    </w:p>
    <w:p w:rsidR="00725C4B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«Паспаульское сельское поселение»                                                 В.И. Метлев</w:t>
      </w: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AE53DF" w:rsidRDefault="00AE53DF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7352F5" w:rsidRPr="00D82D6B" w:rsidRDefault="007352F5" w:rsidP="00D82D6B">
      <w:pPr>
        <w:pStyle w:val="2"/>
        <w:shd w:val="clear" w:color="auto" w:fill="auto"/>
        <w:spacing w:after="0" w:line="240" w:lineRule="auto"/>
        <w:ind w:right="20"/>
        <w:rPr>
          <w:spacing w:val="0"/>
          <w:sz w:val="40"/>
          <w:szCs w:val="28"/>
        </w:rPr>
      </w:pPr>
    </w:p>
    <w:p w:rsidR="00D82D6B" w:rsidRPr="00D82D6B" w:rsidRDefault="00D82D6B" w:rsidP="00D82D6B">
      <w:pPr>
        <w:jc w:val="center"/>
        <w:rPr>
          <w:sz w:val="28"/>
        </w:rPr>
      </w:pPr>
      <w:r w:rsidRPr="00D82D6B">
        <w:rPr>
          <w:b/>
          <w:sz w:val="28"/>
        </w:rPr>
        <w:t>Отчет о результатах оценки эффективности налоговых расходов МО «</w:t>
      </w:r>
      <w:r>
        <w:rPr>
          <w:b/>
          <w:sz w:val="28"/>
        </w:rPr>
        <w:t>Паспаульское</w:t>
      </w:r>
      <w:r w:rsidRPr="00D82D6B">
        <w:rPr>
          <w:b/>
          <w:sz w:val="28"/>
        </w:rPr>
        <w:t xml:space="preserve"> сельское поселение» Чойского района Республики Алтай за 2020 год</w:t>
      </w:r>
    </w:p>
    <w:p w:rsidR="007B115F" w:rsidRDefault="00D82D6B" w:rsidP="002F10A1">
      <w:pPr>
        <w:jc w:val="both"/>
        <w:rPr>
          <w:sz w:val="28"/>
        </w:rPr>
      </w:pPr>
      <w:r w:rsidRPr="00D82D6B">
        <w:rPr>
          <w:sz w:val="28"/>
        </w:rPr>
        <w:t xml:space="preserve">Налоговые расходы- это выпадающие доходы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Оценка налоговых расходов произведена в соответствии с постановлением администрация муниципального образования «Паспаульское сельское поселение» Чойского района Республики Алтай от 17.01.2020г. № 5 "Об утверждении Порядка формирования перечня налоговых расходов, правил формирования информации о нормативных ,целевых и фискальных характеристиках налоговых расходов и порядка оценки эффективности налоговых расходов муниципального образования «Паспаульское сельское поселение». Оценка эффективности налоговых расходов производится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>
        <w:rPr>
          <w:sz w:val="28"/>
        </w:rPr>
        <w:t>Паспаульского</w:t>
      </w:r>
      <w:r w:rsidRPr="00D82D6B">
        <w:rPr>
          <w:sz w:val="28"/>
        </w:rPr>
        <w:t xml:space="preserve"> сельского поселения на очередной финансовый год и плановый период</w:t>
      </w:r>
      <w:r>
        <w:rPr>
          <w:sz w:val="28"/>
        </w:rPr>
        <w:t>.</w:t>
      </w:r>
    </w:p>
    <w:p w:rsidR="007B115F" w:rsidRDefault="007B115F" w:rsidP="00D82D6B">
      <w:pPr>
        <w:jc w:val="both"/>
        <w:rPr>
          <w:sz w:val="28"/>
        </w:rPr>
      </w:pPr>
    </w:p>
    <w:p w:rsidR="002F10A1" w:rsidRDefault="002F10A1" w:rsidP="00D82D6B">
      <w:pPr>
        <w:jc w:val="both"/>
        <w:rPr>
          <w:sz w:val="36"/>
          <w:szCs w:val="24"/>
        </w:rPr>
        <w:sectPr w:rsidR="002F10A1" w:rsidSect="00D7040A">
          <w:type w:val="continuous"/>
          <w:pgSz w:w="11909" w:h="16834"/>
          <w:pgMar w:top="1134" w:right="851" w:bottom="1134" w:left="1134" w:header="720" w:footer="720" w:gutter="0"/>
          <w:cols w:space="60"/>
          <w:noEndnote/>
          <w:titlePg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998"/>
        <w:gridCol w:w="706"/>
        <w:gridCol w:w="1133"/>
        <w:gridCol w:w="854"/>
        <w:gridCol w:w="850"/>
        <w:gridCol w:w="566"/>
        <w:gridCol w:w="710"/>
        <w:gridCol w:w="1272"/>
        <w:gridCol w:w="1421"/>
        <w:gridCol w:w="926"/>
        <w:gridCol w:w="1421"/>
        <w:gridCol w:w="1085"/>
        <w:gridCol w:w="850"/>
        <w:gridCol w:w="854"/>
        <w:gridCol w:w="706"/>
        <w:gridCol w:w="950"/>
      </w:tblGrid>
      <w:tr w:rsidR="002F10A1" w:rsidTr="00616241">
        <w:trPr>
          <w:trHeight w:hRule="exact" w:val="2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Наименов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ание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прекр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(оценочные)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налога, по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ащени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льгот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в,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которому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ивного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налогопл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ьной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нност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задекла</w:t>
            </w:r>
          </w:p>
        </w:tc>
      </w:tr>
      <w:tr w:rsidR="002F10A1" w:rsidTr="00616241">
        <w:trPr>
          <w:trHeight w:hRule="exact" w:val="259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предусмат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влен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ательщик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действ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достижения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рирова</w:t>
            </w:r>
          </w:p>
        </w:tc>
      </w:tr>
      <w:tr w:rsidR="002F10A1" w:rsidTr="00616241">
        <w:trPr>
          <w:trHeight w:hRule="exact" w:val="250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ривается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 акта,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ставле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гов,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нных</w:t>
            </w:r>
          </w:p>
        </w:tc>
      </w:tr>
      <w:tr w:rsidR="002F10A1" w:rsidTr="00616241">
        <w:trPr>
          <w:trHeight w:hRule="exact" w:val="254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налоговая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структурн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(или)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ьщико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</w:p>
        </w:tc>
      </w:tr>
      <w:tr w:rsidR="002F10A1" w:rsidTr="00616241">
        <w:trPr>
          <w:trHeight w:hRule="exact" w:val="4522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льгота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ливающ его налогов ую льготу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гово й льго ты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овой льгот 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овой льгот 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ого вог о рас ход 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 льго 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ых элементов муниципал ьных программ и (или) целей социально- экономиче ской политики, не относящих ся к муниципал ьным программа 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 экономичес кой политики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 ипальн ой програ ммы (или) социал ьно- эконом ическо й полити ки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ной программы и(или) социально- экономичес кой политики на текущий финансовый год, на очередной финансовый год и на плановый год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вый год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2F10A1" w:rsidRDefault="002F10A1" w:rsidP="00616241">
            <w:pPr>
              <w:pStyle w:val="ad"/>
              <w:spacing w:line="19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тыс.руб.)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налога в отчетн ом финан совом году (ед.)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воспо льзова вшихс я льгото й (ед.)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клар иров анны</w:t>
            </w:r>
          </w:p>
          <w:p w:rsidR="002F10A1" w:rsidRDefault="002F10A1" w:rsidP="00616241">
            <w:pPr>
              <w:pStyle w:val="ad"/>
              <w:spacing w:after="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 для упла ты (тыс. руб.</w:t>
            </w:r>
          </w:p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уплаты за предше ствую щий отчетн ому финанс овому году (тыс. р уб.)</w:t>
            </w:r>
          </w:p>
        </w:tc>
      </w:tr>
      <w:tr w:rsidR="002F10A1" w:rsidTr="00616241">
        <w:trPr>
          <w:trHeight w:hRule="exact" w:val="2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4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28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0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A1" w:rsidRDefault="002F10A1" w:rsidP="00616241">
            <w:pPr>
              <w:pStyle w:val="ad"/>
              <w:ind w:right="3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F10A1" w:rsidTr="00616241">
        <w:trPr>
          <w:trHeight w:hRule="exact" w:val="35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A1" w:rsidRDefault="002F10A1" w:rsidP="00616241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F10A1" w:rsidRDefault="002F10A1" w:rsidP="00D82D6B">
      <w:pPr>
        <w:jc w:val="both"/>
        <w:rPr>
          <w:sz w:val="36"/>
          <w:szCs w:val="24"/>
        </w:rPr>
        <w:sectPr w:rsidR="002F10A1" w:rsidSect="002F10A1">
          <w:pgSz w:w="16834" w:h="11909" w:orient="landscape"/>
          <w:pgMar w:top="1134" w:right="1134" w:bottom="851" w:left="1134" w:header="720" w:footer="720" w:gutter="0"/>
          <w:cols w:space="60"/>
          <w:noEndnote/>
          <w:titlePg/>
          <w:docGrid w:linePitch="272"/>
        </w:sectPr>
      </w:pPr>
    </w:p>
    <w:p w:rsidR="002F10A1" w:rsidRPr="002F10A1" w:rsidRDefault="002F10A1" w:rsidP="002F10A1">
      <w:pPr>
        <w:autoSpaceDE/>
        <w:autoSpaceDN/>
        <w:adjustRightInd/>
        <w:spacing w:after="300"/>
        <w:jc w:val="center"/>
        <w:rPr>
          <w:color w:val="000000"/>
          <w:sz w:val="28"/>
          <w:szCs w:val="28"/>
          <w:lang w:bidi="ru-RU"/>
        </w:rPr>
      </w:pPr>
      <w:r w:rsidRPr="002F10A1">
        <w:rPr>
          <w:b/>
          <w:bCs/>
          <w:color w:val="000000"/>
          <w:sz w:val="28"/>
          <w:szCs w:val="28"/>
          <w:lang w:bidi="ru-RU"/>
        </w:rPr>
        <w:lastRenderedPageBreak/>
        <w:t>Заключение по оценке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 xml:space="preserve">эффективности </w:t>
      </w:r>
      <w:r w:rsidR="007352F5">
        <w:rPr>
          <w:b/>
          <w:bCs/>
          <w:color w:val="000000"/>
          <w:sz w:val="28"/>
          <w:szCs w:val="28"/>
          <w:lang w:bidi="ru-RU"/>
        </w:rPr>
        <w:t>налоговых расходов</w:t>
      </w:r>
      <w:bookmarkStart w:id="0" w:name="_GoBack"/>
      <w:bookmarkEnd w:id="0"/>
      <w:r w:rsidRPr="002F10A1">
        <w:rPr>
          <w:b/>
          <w:bCs/>
          <w:color w:val="000000"/>
          <w:sz w:val="28"/>
          <w:szCs w:val="28"/>
          <w:lang w:bidi="ru-RU"/>
        </w:rPr>
        <w:t xml:space="preserve"> МО «</w:t>
      </w:r>
      <w:r>
        <w:rPr>
          <w:b/>
          <w:bCs/>
          <w:color w:val="000000"/>
          <w:sz w:val="28"/>
          <w:szCs w:val="28"/>
          <w:lang w:bidi="ru-RU"/>
        </w:rPr>
        <w:t>Паспаульское</w:t>
      </w:r>
      <w:r w:rsidRPr="002F10A1">
        <w:rPr>
          <w:b/>
          <w:bCs/>
          <w:color w:val="000000"/>
          <w:sz w:val="28"/>
          <w:szCs w:val="28"/>
          <w:lang w:bidi="ru-RU"/>
        </w:rPr>
        <w:t xml:space="preserve"> сельское поселение»</w:t>
      </w:r>
      <w:r w:rsidRPr="002F10A1">
        <w:rPr>
          <w:b/>
          <w:bCs/>
          <w:color w:val="000000"/>
          <w:sz w:val="28"/>
          <w:szCs w:val="28"/>
          <w:lang w:bidi="ru-RU"/>
        </w:rPr>
        <w:br/>
        <w:t>Чойского района Республики Алтай за 2020 год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>В соответствии с Налоговым кодексом Российской Федерации к местным налогам относятся земельный налог, налог на имущество физических лиц.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Налог на имущество физических лиц установлен и введен в действие Решением «О налоге на имущество на территории муниципального образования 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поселение», утвержденное решением Совета депутатов МО «</w:t>
      </w:r>
      <w:r w:rsidR="00C66F99">
        <w:rPr>
          <w:color w:val="000000"/>
          <w:sz w:val="28"/>
          <w:szCs w:val="28"/>
          <w:lang w:bidi="ru-RU"/>
        </w:rPr>
        <w:t>Паспаульское</w:t>
      </w:r>
      <w:r w:rsidRPr="002F10A1">
        <w:rPr>
          <w:color w:val="000000"/>
          <w:sz w:val="28"/>
          <w:szCs w:val="28"/>
          <w:lang w:bidi="ru-RU"/>
        </w:rPr>
        <w:t xml:space="preserve"> сельское поселение» от </w:t>
      </w:r>
      <w:r w:rsidR="00C722B2">
        <w:rPr>
          <w:color w:val="000000"/>
          <w:sz w:val="28"/>
          <w:szCs w:val="28"/>
          <w:lang w:bidi="ru-RU"/>
        </w:rPr>
        <w:t>14</w:t>
      </w:r>
      <w:r w:rsidRPr="002F10A1">
        <w:rPr>
          <w:color w:val="000000"/>
          <w:sz w:val="28"/>
          <w:szCs w:val="28"/>
          <w:lang w:bidi="ru-RU"/>
        </w:rPr>
        <w:t>.1</w:t>
      </w:r>
      <w:r w:rsidR="00C722B2">
        <w:rPr>
          <w:color w:val="000000"/>
          <w:sz w:val="28"/>
          <w:szCs w:val="28"/>
          <w:lang w:bidi="ru-RU"/>
        </w:rPr>
        <w:t>1.2019г</w:t>
      </w:r>
      <w:r w:rsidRPr="002F10A1">
        <w:rPr>
          <w:color w:val="000000"/>
          <w:sz w:val="28"/>
          <w:szCs w:val="28"/>
          <w:lang w:bidi="ru-RU"/>
        </w:rPr>
        <w:t>.№</w:t>
      </w:r>
      <w:r w:rsidR="00C722B2">
        <w:rPr>
          <w:color w:val="000000"/>
          <w:sz w:val="28"/>
          <w:szCs w:val="28"/>
          <w:lang w:bidi="ru-RU"/>
        </w:rPr>
        <w:t>13-2</w:t>
      </w:r>
      <w:r w:rsidRPr="002F10A1">
        <w:rPr>
          <w:color w:val="000000"/>
          <w:sz w:val="28"/>
          <w:szCs w:val="28"/>
          <w:lang w:bidi="ru-RU"/>
        </w:rPr>
        <w:t>.</w:t>
      </w:r>
    </w:p>
    <w:p w:rsidR="00C722B2" w:rsidRDefault="00C722B2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C722B2">
        <w:rPr>
          <w:color w:val="000000"/>
          <w:sz w:val="28"/>
          <w:szCs w:val="28"/>
          <w:lang w:bidi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2F10A1" w:rsidRPr="002F10A1" w:rsidRDefault="002F10A1" w:rsidP="002F10A1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В отношении </w:t>
      </w:r>
      <w:r w:rsidR="00C66F99">
        <w:rPr>
          <w:color w:val="000000"/>
          <w:sz w:val="28"/>
          <w:szCs w:val="28"/>
          <w:lang w:bidi="ru-RU"/>
        </w:rPr>
        <w:t>квартир, часть жилого дома, комнаты</w:t>
      </w:r>
      <w:r w:rsidR="00C66F99" w:rsidRPr="00C66F99">
        <w:rPr>
          <w:color w:val="000000"/>
          <w:sz w:val="28"/>
          <w:szCs w:val="28"/>
          <w:lang w:bidi="ru-RU"/>
        </w:rPr>
        <w:t>, часть квартиры, един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недвижим</w:t>
      </w:r>
      <w:r w:rsidR="00C66F99">
        <w:rPr>
          <w:color w:val="000000"/>
          <w:sz w:val="28"/>
          <w:szCs w:val="28"/>
          <w:lang w:bidi="ru-RU"/>
        </w:rPr>
        <w:t>ого</w:t>
      </w:r>
      <w:r w:rsidR="00C66F99" w:rsidRPr="00C66F99">
        <w:rPr>
          <w:color w:val="000000"/>
          <w:sz w:val="28"/>
          <w:szCs w:val="28"/>
          <w:lang w:bidi="ru-RU"/>
        </w:rPr>
        <w:t xml:space="preserve"> комплекс</w:t>
      </w:r>
      <w:r w:rsidR="00C66F99">
        <w:rPr>
          <w:color w:val="000000"/>
          <w:sz w:val="28"/>
          <w:szCs w:val="28"/>
          <w:lang w:bidi="ru-RU"/>
        </w:rPr>
        <w:t>а</w:t>
      </w:r>
      <w:r w:rsidRPr="002F10A1">
        <w:rPr>
          <w:color w:val="000000"/>
          <w:sz w:val="28"/>
          <w:szCs w:val="28"/>
          <w:lang w:bidi="ru-RU"/>
        </w:rPr>
        <w:t>, устанавливаются пониженные налоговые ставки по налогу на имущество в размере 0,2%</w:t>
      </w:r>
    </w:p>
    <w:p w:rsidR="002F10A1" w:rsidRDefault="002F10A1" w:rsidP="002F10A1">
      <w:pPr>
        <w:autoSpaceDE/>
        <w:autoSpaceDN/>
        <w:adjustRightInd/>
        <w:ind w:firstLine="180"/>
        <w:jc w:val="both"/>
        <w:rPr>
          <w:color w:val="000000"/>
          <w:sz w:val="28"/>
          <w:szCs w:val="28"/>
          <w:lang w:bidi="ru-RU"/>
        </w:rPr>
      </w:pPr>
      <w:r w:rsidRPr="002F10A1">
        <w:rPr>
          <w:color w:val="000000"/>
          <w:sz w:val="28"/>
          <w:szCs w:val="28"/>
          <w:lang w:bidi="ru-RU"/>
        </w:rPr>
        <w:t xml:space="preserve">В отношении </w:t>
      </w:r>
      <w:r w:rsidR="00C66F99" w:rsidRPr="00C66F99">
        <w:rPr>
          <w:color w:val="000000"/>
          <w:sz w:val="28"/>
          <w:szCs w:val="28"/>
          <w:lang w:bidi="ru-RU"/>
        </w:rPr>
        <w:t>объект</w:t>
      </w:r>
      <w:r w:rsidR="00C66F99">
        <w:rPr>
          <w:color w:val="000000"/>
          <w:sz w:val="28"/>
          <w:szCs w:val="28"/>
          <w:lang w:bidi="ru-RU"/>
        </w:rPr>
        <w:t>ов</w:t>
      </w:r>
      <w:r w:rsidR="00C66F99" w:rsidRPr="00C66F99">
        <w:rPr>
          <w:color w:val="000000"/>
          <w:sz w:val="28"/>
          <w:szCs w:val="28"/>
          <w:lang w:bidi="ru-RU"/>
        </w:rPr>
        <w:t xml:space="preserve"> незавершенного строительства</w:t>
      </w:r>
      <w:r w:rsidRPr="002F10A1">
        <w:rPr>
          <w:color w:val="000000"/>
          <w:sz w:val="28"/>
          <w:szCs w:val="28"/>
          <w:lang w:bidi="ru-RU"/>
        </w:rPr>
        <w:t>,</w:t>
      </w:r>
      <w:r w:rsidR="00C66F99" w:rsidRPr="00C66F99">
        <w:t xml:space="preserve"> </w:t>
      </w:r>
      <w:r w:rsidR="00C66F99" w:rsidRPr="00C66F99">
        <w:rPr>
          <w:color w:val="000000"/>
          <w:sz w:val="28"/>
          <w:szCs w:val="28"/>
          <w:lang w:bidi="ru-RU"/>
        </w:rPr>
        <w:t>хозяйственны</w:t>
      </w:r>
      <w:r w:rsidR="00C66F99">
        <w:rPr>
          <w:color w:val="000000"/>
          <w:sz w:val="28"/>
          <w:szCs w:val="28"/>
          <w:lang w:bidi="ru-RU"/>
        </w:rPr>
        <w:t>х</w:t>
      </w:r>
      <w:r w:rsidR="00C66F99" w:rsidRPr="00C66F99">
        <w:rPr>
          <w:color w:val="000000"/>
          <w:sz w:val="28"/>
          <w:szCs w:val="28"/>
          <w:lang w:bidi="ru-RU"/>
        </w:rPr>
        <w:t xml:space="preserve"> строени</w:t>
      </w:r>
      <w:r w:rsidR="00C66F99">
        <w:rPr>
          <w:color w:val="000000"/>
          <w:sz w:val="28"/>
          <w:szCs w:val="28"/>
          <w:lang w:bidi="ru-RU"/>
        </w:rPr>
        <w:t>й</w:t>
      </w:r>
      <w:r w:rsidR="00C66F99" w:rsidRPr="00C66F99">
        <w:rPr>
          <w:color w:val="000000"/>
          <w:sz w:val="28"/>
          <w:szCs w:val="28"/>
          <w:lang w:bidi="ru-RU"/>
        </w:rPr>
        <w:t>, гараж</w:t>
      </w:r>
      <w:r w:rsidR="00C66F99">
        <w:rPr>
          <w:color w:val="000000"/>
          <w:sz w:val="28"/>
          <w:szCs w:val="28"/>
          <w:lang w:bidi="ru-RU"/>
        </w:rPr>
        <w:t>ей, машиномест, прочих объектов</w:t>
      </w:r>
      <w:r w:rsidRPr="002F10A1">
        <w:rPr>
          <w:color w:val="000000"/>
          <w:sz w:val="28"/>
          <w:szCs w:val="28"/>
          <w:lang w:bidi="ru-RU"/>
        </w:rPr>
        <w:t xml:space="preserve"> устанавливаются пониженные налоговые ставки по н</w:t>
      </w:r>
      <w:r w:rsidR="00C66F99">
        <w:rPr>
          <w:color w:val="000000"/>
          <w:sz w:val="28"/>
          <w:szCs w:val="28"/>
          <w:lang w:bidi="ru-RU"/>
        </w:rPr>
        <w:t>алогу на имущество в размере 0</w:t>
      </w:r>
      <w:r w:rsidRPr="002F10A1">
        <w:rPr>
          <w:color w:val="000000"/>
          <w:sz w:val="28"/>
          <w:szCs w:val="28"/>
          <w:lang w:bidi="ru-RU"/>
        </w:rPr>
        <w:t xml:space="preserve">% </w:t>
      </w:r>
    </w:p>
    <w:p w:rsidR="00C66F99" w:rsidRPr="002F10A1" w:rsidRDefault="00C66F99" w:rsidP="002F10A1">
      <w:pPr>
        <w:autoSpaceDE/>
        <w:autoSpaceDN/>
        <w:adjustRightInd/>
        <w:ind w:firstLine="180"/>
        <w:jc w:val="both"/>
        <w:rPr>
          <w:color w:val="000000"/>
          <w:sz w:val="28"/>
          <w:szCs w:val="28"/>
          <w:lang w:bidi="ru-RU"/>
        </w:rPr>
      </w:pPr>
      <w:r w:rsidRPr="00C66F99">
        <w:rPr>
          <w:color w:val="000000"/>
          <w:sz w:val="28"/>
          <w:szCs w:val="28"/>
          <w:lang w:bidi="ru-RU"/>
        </w:rPr>
        <w:t>В отношении</w:t>
      </w:r>
      <w:r>
        <w:rPr>
          <w:color w:val="000000"/>
          <w:sz w:val="28"/>
          <w:szCs w:val="28"/>
          <w:lang w:bidi="ru-RU"/>
        </w:rPr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включенный в перечень, определяемый в соответствии с пунктом 7 статьи 378.2 НК, в отношении объектов налогообложения, предусмотренных абзацем вторым пункта 10 статьи 378.2</w:t>
      </w:r>
      <w:r w:rsidRPr="00C66F99">
        <w:t xml:space="preserve"> </w:t>
      </w:r>
      <w:r w:rsidRPr="00C66F99">
        <w:rPr>
          <w:color w:val="000000"/>
          <w:sz w:val="28"/>
          <w:szCs w:val="28"/>
          <w:lang w:bidi="ru-RU"/>
        </w:rPr>
        <w:t>объект налогообложения, кадастровая стоимость которого свыше 300 млн. рублей</w:t>
      </w:r>
      <w:r>
        <w:rPr>
          <w:color w:val="000000"/>
          <w:sz w:val="28"/>
          <w:szCs w:val="28"/>
          <w:lang w:bidi="ru-RU"/>
        </w:rPr>
        <w:t xml:space="preserve"> </w:t>
      </w:r>
      <w:r w:rsidRPr="00C66F99">
        <w:rPr>
          <w:color w:val="000000"/>
          <w:sz w:val="28"/>
          <w:szCs w:val="28"/>
          <w:lang w:bidi="ru-RU"/>
        </w:rPr>
        <w:t>устанавливаются пониженные налоговые ставки по</w:t>
      </w:r>
      <w:r>
        <w:rPr>
          <w:color w:val="000000"/>
          <w:sz w:val="28"/>
          <w:szCs w:val="28"/>
          <w:lang w:bidi="ru-RU"/>
        </w:rPr>
        <w:t xml:space="preserve"> налогу на имущество в </w:t>
      </w:r>
      <w:r w:rsidRPr="002A5BC3">
        <w:rPr>
          <w:color w:val="000000"/>
          <w:sz w:val="28"/>
          <w:szCs w:val="28"/>
          <w:lang w:bidi="ru-RU"/>
        </w:rPr>
        <w:t>размере 1%</w:t>
      </w:r>
      <w:r w:rsidR="002A5BC3">
        <w:rPr>
          <w:color w:val="000000"/>
          <w:sz w:val="28"/>
          <w:szCs w:val="28"/>
          <w:lang w:bidi="ru-RU"/>
        </w:rPr>
        <w:t>.</w:t>
      </w:r>
    </w:p>
    <w:p w:rsidR="00D82D6B" w:rsidRDefault="002A5BC3" w:rsidP="00D82D6B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Объем выпадающих расходов за 2020г. составляет 285тыс.руб.. Применение налогового расхода способствуют снижению налогового бремени населения, снижению социального неравенства, повышению уровня доходов и качества жизни граждан, что соответствует направлению социально-экономической политики муниципального образования.</w:t>
      </w:r>
    </w:p>
    <w:p w:rsidR="002A5BC3" w:rsidRPr="002A5BC3" w:rsidRDefault="002A5BC3" w:rsidP="002A5BC3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Паспаульское</w:t>
      </w:r>
      <w:r w:rsidRPr="002A5BC3">
        <w:rPr>
          <w:sz w:val="28"/>
          <w:szCs w:val="28"/>
        </w:rPr>
        <w:t xml:space="preserve"> сельское поселение» земельный налог установлен и введен в действие Решением «Об установлении земельного налога на территории муниципального образования </w:t>
      </w:r>
      <w:r>
        <w:rPr>
          <w:sz w:val="28"/>
          <w:szCs w:val="28"/>
        </w:rPr>
        <w:t>Паспаульское</w:t>
      </w:r>
      <w:r w:rsidRPr="002A5BC3">
        <w:rPr>
          <w:sz w:val="28"/>
          <w:szCs w:val="28"/>
        </w:rPr>
        <w:t xml:space="preserve"> сельское поселение», утвержденное решением Совета депутатов МО «</w:t>
      </w:r>
      <w:r>
        <w:rPr>
          <w:sz w:val="28"/>
          <w:szCs w:val="28"/>
        </w:rPr>
        <w:t xml:space="preserve">Паспаульское сельское поселение» </w:t>
      </w:r>
      <w:r w:rsidRPr="002A5BC3">
        <w:rPr>
          <w:sz w:val="28"/>
          <w:szCs w:val="28"/>
        </w:rPr>
        <w:t>№ 14-4 от 29.12.2019г</w:t>
      </w:r>
      <w:r>
        <w:rPr>
          <w:sz w:val="28"/>
          <w:szCs w:val="28"/>
        </w:rPr>
        <w:t>.</w:t>
      </w:r>
    </w:p>
    <w:p w:rsidR="002A5BC3" w:rsidRPr="002A5BC3" w:rsidRDefault="002A5BC3" w:rsidP="002A5BC3">
      <w:pPr>
        <w:jc w:val="both"/>
        <w:rPr>
          <w:sz w:val="28"/>
          <w:szCs w:val="28"/>
        </w:rPr>
      </w:pPr>
      <w:r w:rsidRPr="002A5BC3">
        <w:rPr>
          <w:sz w:val="28"/>
          <w:szCs w:val="28"/>
        </w:rPr>
        <w:t>Налоговые льготы по земельному налогу установлены в соответствии со ст. 395 Налогового кодекса Российской Федерации, действуют в полном объеме.</w:t>
      </w:r>
    </w:p>
    <w:sectPr w:rsidR="002A5BC3" w:rsidRPr="002A5BC3" w:rsidSect="002F10A1"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EB" w:rsidRDefault="00B26BEB">
      <w:r>
        <w:separator/>
      </w:r>
    </w:p>
  </w:endnote>
  <w:endnote w:type="continuationSeparator" w:id="0">
    <w:p w:rsidR="00B26BEB" w:rsidRDefault="00B2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EB" w:rsidRDefault="00B26BEB">
      <w:r>
        <w:separator/>
      </w:r>
    </w:p>
  </w:footnote>
  <w:footnote w:type="continuationSeparator" w:id="0">
    <w:p w:rsidR="00B26BEB" w:rsidRDefault="00B2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8D"/>
    <w:rsid w:val="00000336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951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0B1E"/>
    <w:rsid w:val="002270DE"/>
    <w:rsid w:val="0023151C"/>
    <w:rsid w:val="00231DAA"/>
    <w:rsid w:val="00231E76"/>
    <w:rsid w:val="0023438A"/>
    <w:rsid w:val="00234877"/>
    <w:rsid w:val="00236FB0"/>
    <w:rsid w:val="0025235B"/>
    <w:rsid w:val="0025382D"/>
    <w:rsid w:val="00256BB2"/>
    <w:rsid w:val="00256F87"/>
    <w:rsid w:val="00263D0B"/>
    <w:rsid w:val="00270F03"/>
    <w:rsid w:val="00272231"/>
    <w:rsid w:val="00273652"/>
    <w:rsid w:val="0028167A"/>
    <w:rsid w:val="00284792"/>
    <w:rsid w:val="002870CF"/>
    <w:rsid w:val="002A0F5D"/>
    <w:rsid w:val="002A50CE"/>
    <w:rsid w:val="002A5BC3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2F10A1"/>
    <w:rsid w:val="003010D8"/>
    <w:rsid w:val="00302C75"/>
    <w:rsid w:val="00302E3D"/>
    <w:rsid w:val="003039FA"/>
    <w:rsid w:val="00317601"/>
    <w:rsid w:val="00322983"/>
    <w:rsid w:val="00341D1F"/>
    <w:rsid w:val="003446C7"/>
    <w:rsid w:val="003465F8"/>
    <w:rsid w:val="003502B6"/>
    <w:rsid w:val="00362E83"/>
    <w:rsid w:val="00364E84"/>
    <w:rsid w:val="0036619B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026"/>
    <w:rsid w:val="00462200"/>
    <w:rsid w:val="004638A3"/>
    <w:rsid w:val="00470205"/>
    <w:rsid w:val="00472C07"/>
    <w:rsid w:val="00476476"/>
    <w:rsid w:val="00491C91"/>
    <w:rsid w:val="0049789E"/>
    <w:rsid w:val="004A2EFD"/>
    <w:rsid w:val="004A3670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2C97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71D3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5F7A9F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3C82"/>
    <w:rsid w:val="00676E6D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52F5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115F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0694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D6C1F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53DF"/>
    <w:rsid w:val="00AE6947"/>
    <w:rsid w:val="00AE7B08"/>
    <w:rsid w:val="00AF0D4C"/>
    <w:rsid w:val="00AF1E7D"/>
    <w:rsid w:val="00AF60E3"/>
    <w:rsid w:val="00AF6C77"/>
    <w:rsid w:val="00B00C91"/>
    <w:rsid w:val="00B10DC5"/>
    <w:rsid w:val="00B24637"/>
    <w:rsid w:val="00B26BEB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54F2"/>
    <w:rsid w:val="00C259BC"/>
    <w:rsid w:val="00C32469"/>
    <w:rsid w:val="00C375F4"/>
    <w:rsid w:val="00C40B9D"/>
    <w:rsid w:val="00C514C8"/>
    <w:rsid w:val="00C57193"/>
    <w:rsid w:val="00C57FBD"/>
    <w:rsid w:val="00C63480"/>
    <w:rsid w:val="00C66F99"/>
    <w:rsid w:val="00C722B2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82D6B"/>
    <w:rsid w:val="00D97907"/>
    <w:rsid w:val="00D97C27"/>
    <w:rsid w:val="00D97DD8"/>
    <w:rsid w:val="00DA1DE8"/>
    <w:rsid w:val="00DA6A0D"/>
    <w:rsid w:val="00DA6FAE"/>
    <w:rsid w:val="00DB24B3"/>
    <w:rsid w:val="00DB5ADD"/>
    <w:rsid w:val="00DB632D"/>
    <w:rsid w:val="00DC28D5"/>
    <w:rsid w:val="00DC35DB"/>
    <w:rsid w:val="00DD03F4"/>
    <w:rsid w:val="00DD5936"/>
    <w:rsid w:val="00DD704D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0EB2"/>
    <w:rsid w:val="00E81D3A"/>
    <w:rsid w:val="00E92C1C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0A4-B9FF-4AD9-86E3-27D75E4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Другое_"/>
    <w:basedOn w:val="a0"/>
    <w:link w:val="ad"/>
    <w:rsid w:val="007B115F"/>
    <w:rPr>
      <w:sz w:val="28"/>
      <w:szCs w:val="28"/>
    </w:rPr>
  </w:style>
  <w:style w:type="paragraph" w:customStyle="1" w:styleId="ad">
    <w:name w:val="Другое"/>
    <w:basedOn w:val="a"/>
    <w:link w:val="ac"/>
    <w:rsid w:val="007B115F"/>
    <w:pPr>
      <w:autoSpaceDE/>
      <w:autoSpaceDN/>
      <w:adjustRightInd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20</cp:revision>
  <cp:lastPrinted>2021-08-19T01:41:00Z</cp:lastPrinted>
  <dcterms:created xsi:type="dcterms:W3CDTF">2020-09-25T12:18:00Z</dcterms:created>
  <dcterms:modified xsi:type="dcterms:W3CDTF">2021-08-19T01:45:00Z</dcterms:modified>
</cp:coreProperties>
</file>