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45" w:type="dxa"/>
        <w:tblLayout w:type="fixed"/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3600"/>
        <w:gridCol w:w="1935"/>
        <w:gridCol w:w="4410"/>
      </w:tblGrid>
      <w:tr w:rsidR="00846EFA" w:rsidRPr="00352659" w:rsidTr="0072209F">
        <w:trPr>
          <w:trHeight w:val="858"/>
        </w:trPr>
        <w:tc>
          <w:tcPr>
            <w:tcW w:w="3600" w:type="dxa"/>
            <w:hideMark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Российская Федерация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Республика Алтай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Сельская администрация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Паспаульского сельского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поселения</w:t>
            </w: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Чойского района</w:t>
            </w:r>
          </w:p>
        </w:tc>
        <w:tc>
          <w:tcPr>
            <w:tcW w:w="1935" w:type="dxa"/>
            <w:hideMark/>
          </w:tcPr>
          <w:p w:rsidR="00846EFA" w:rsidRPr="00352659" w:rsidRDefault="00846EFA" w:rsidP="0072209F">
            <w:pPr>
              <w:spacing w:after="0"/>
              <w:rPr>
                <w:rFonts w:eastAsiaTheme="minorHAnsi" w:cstheme="minorBidi"/>
                <w:sz w:val="28"/>
                <w:szCs w:val="28"/>
              </w:rPr>
            </w:pPr>
          </w:p>
        </w:tc>
        <w:tc>
          <w:tcPr>
            <w:tcW w:w="4410" w:type="dxa"/>
          </w:tcPr>
          <w:p w:rsidR="00846EFA" w:rsidRPr="00352659" w:rsidRDefault="00846EFA" w:rsidP="0072209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Россия </w:t>
            </w: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Федерациязы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Алтай Республика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Чой</w:t>
            </w:r>
            <w:proofErr w:type="spellEnd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 xml:space="preserve"> аймак</w:t>
            </w:r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Паспаул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i</w:t>
            </w:r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уртынг</w:t>
            </w:r>
            <w:proofErr w:type="spellEnd"/>
          </w:p>
          <w:p w:rsidR="00846EFA" w:rsidRPr="00352659" w:rsidRDefault="00846EFA" w:rsidP="0072209F">
            <w:pPr>
              <w:spacing w:after="0" w:line="240" w:lineRule="auto"/>
              <w:jc w:val="center"/>
              <w:rPr>
                <w:rFonts w:ascii="Times New Roman" w:hAnsi="Times New Roman"/>
                <w:b/>
                <w:spacing w:val="-92"/>
                <w:sz w:val="28"/>
                <w:szCs w:val="28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</w:rPr>
              <w:t>Администрациязы</w:t>
            </w:r>
            <w:proofErr w:type="spellEnd"/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846EFA" w:rsidRPr="00352659" w:rsidRDefault="00846EFA" w:rsidP="0072209F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</w:p>
        </w:tc>
      </w:tr>
    </w:tbl>
    <w:p w:rsidR="00846EFA" w:rsidRPr="00352659" w:rsidRDefault="00846EFA" w:rsidP="00846EFA">
      <w:pPr>
        <w:spacing w:after="48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ПОСТАНОВЛЕНИЕ 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 w:rsidRPr="00352659">
        <w:rPr>
          <w:rFonts w:ascii="Times New Roman" w:hAnsi="Times New Roman"/>
          <w:b/>
          <w:sz w:val="28"/>
          <w:szCs w:val="28"/>
        </w:rPr>
        <w:t xml:space="preserve">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352659">
        <w:rPr>
          <w:rFonts w:ascii="Times New Roman" w:hAnsi="Times New Roman"/>
          <w:b/>
          <w:sz w:val="28"/>
          <w:szCs w:val="28"/>
        </w:rPr>
        <w:t>JОП</w:t>
      </w:r>
    </w:p>
    <w:p w:rsidR="00846EFA" w:rsidRPr="00352659" w:rsidRDefault="00846EFA" w:rsidP="00846EFA">
      <w:pPr>
        <w:spacing w:after="0" w:line="240" w:lineRule="auto"/>
        <w:ind w:right="-286"/>
        <w:rPr>
          <w:rFonts w:ascii="Times New Roman" w:hAnsi="Times New Roman"/>
          <w:b/>
          <w:sz w:val="28"/>
          <w:szCs w:val="28"/>
        </w:rPr>
      </w:pPr>
    </w:p>
    <w:tbl>
      <w:tblPr>
        <w:tblW w:w="9676" w:type="dxa"/>
        <w:tblLook w:val="04A0" w:firstRow="1" w:lastRow="0" w:firstColumn="1" w:lastColumn="0" w:noHBand="0" w:noVBand="1"/>
      </w:tblPr>
      <w:tblGrid>
        <w:gridCol w:w="2093"/>
        <w:gridCol w:w="4357"/>
        <w:gridCol w:w="3226"/>
      </w:tblGrid>
      <w:tr w:rsidR="00846EFA" w:rsidRPr="00352659" w:rsidTr="0072209F">
        <w:trPr>
          <w:trHeight w:val="282"/>
        </w:trPr>
        <w:tc>
          <w:tcPr>
            <w:tcW w:w="2093" w:type="dxa"/>
          </w:tcPr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4357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  <w:p w:rsidR="00846EFA" w:rsidRPr="00352659" w:rsidRDefault="00846EFA" w:rsidP="0072209F">
            <w:pPr>
              <w:pStyle w:val="a3"/>
              <w:spacing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gram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от</w:t>
            </w:r>
            <w:proofErr w:type="gramEnd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BC3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01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</w:t>
            </w:r>
            <w:r w:rsidR="00BC3A54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апреля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="006452C3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2</w:t>
            </w:r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 xml:space="preserve"> года № </w:t>
            </w:r>
            <w:r w:rsidR="008A1551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34</w:t>
            </w:r>
            <w:bookmarkStart w:id="0" w:name="_GoBack"/>
            <w:bookmarkEnd w:id="0"/>
          </w:p>
          <w:p w:rsidR="00846EFA" w:rsidRPr="00352659" w:rsidRDefault="00846EFA" w:rsidP="0072209F">
            <w:pPr>
              <w:pStyle w:val="a3"/>
              <w:spacing w:after="480" w:line="276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  <w:proofErr w:type="spellStart"/>
            <w:r w:rsidRPr="00352659">
              <w:rPr>
                <w:rFonts w:ascii="Times New Roman" w:hAnsi="Times New Roman"/>
                <w:b/>
                <w:sz w:val="28"/>
                <w:szCs w:val="28"/>
                <w:lang w:val="ru-RU"/>
              </w:rPr>
              <w:t>с.Паспаул</w:t>
            </w:r>
            <w:proofErr w:type="spellEnd"/>
          </w:p>
        </w:tc>
        <w:tc>
          <w:tcPr>
            <w:tcW w:w="3226" w:type="dxa"/>
          </w:tcPr>
          <w:p w:rsidR="00846EFA" w:rsidRPr="00352659" w:rsidRDefault="00846EFA" w:rsidP="0072209F">
            <w:pPr>
              <w:pStyle w:val="a3"/>
              <w:spacing w:line="276" w:lineRule="auto"/>
              <w:rPr>
                <w:rFonts w:ascii="Times New Roman" w:hAnsi="Times New Roman"/>
                <w:b/>
                <w:sz w:val="28"/>
                <w:szCs w:val="28"/>
                <w:lang w:val="ru-RU"/>
              </w:rPr>
            </w:pPr>
          </w:p>
        </w:tc>
      </w:tr>
    </w:tbl>
    <w:p w:rsidR="00846EFA" w:rsidRPr="00352659" w:rsidRDefault="00846EFA" w:rsidP="00846EF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52659">
        <w:rPr>
          <w:rFonts w:ascii="Times New Roman" w:hAnsi="Times New Roman"/>
          <w:b/>
          <w:bCs/>
          <w:sz w:val="28"/>
          <w:szCs w:val="28"/>
        </w:rPr>
        <w:t xml:space="preserve"> О внесении </w:t>
      </w:r>
      <w:r w:rsidR="00D77481">
        <w:rPr>
          <w:rFonts w:ascii="Times New Roman" w:hAnsi="Times New Roman"/>
          <w:b/>
          <w:bCs/>
          <w:sz w:val="28"/>
          <w:szCs w:val="28"/>
        </w:rPr>
        <w:t>целевой статьи</w:t>
      </w:r>
      <w:r w:rsidRPr="00352659">
        <w:rPr>
          <w:rFonts w:ascii="Times New Roman" w:hAnsi="Times New Roman"/>
          <w:b/>
          <w:bCs/>
          <w:sz w:val="28"/>
          <w:szCs w:val="28"/>
        </w:rPr>
        <w:t xml:space="preserve"> в бюджет муниципального образования «Паспаульское сельское поселение»</w:t>
      </w:r>
      <w:r>
        <w:rPr>
          <w:rFonts w:ascii="Times New Roman" w:hAnsi="Times New Roman"/>
          <w:b/>
          <w:bCs/>
          <w:sz w:val="28"/>
          <w:szCs w:val="28"/>
        </w:rPr>
        <w:t xml:space="preserve"> на 20</w:t>
      </w:r>
      <w:r w:rsidR="006452C3">
        <w:rPr>
          <w:rFonts w:ascii="Times New Roman" w:hAnsi="Times New Roman"/>
          <w:b/>
          <w:bCs/>
          <w:sz w:val="28"/>
          <w:szCs w:val="28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год</w:t>
      </w:r>
    </w:p>
    <w:p w:rsidR="00846EFA" w:rsidRPr="00352659" w:rsidRDefault="00846EFA" w:rsidP="00846EFA">
      <w:pPr>
        <w:pStyle w:val="ConsPlusNormal"/>
        <w:jc w:val="both"/>
        <w:rPr>
          <w:sz w:val="28"/>
          <w:szCs w:val="28"/>
        </w:rPr>
      </w:pPr>
    </w:p>
    <w:p w:rsidR="00846EFA" w:rsidRPr="00352659" w:rsidRDefault="00846EFA" w:rsidP="00D7748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Руководствуясь ст. 20 Бюджетного кодекса Российской Федерации, Федеральным законом от 6 октября 2003 года №131-ФЗ «Об общих принципах организации местного самоуправления в Российской Федерации»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52659">
        <w:rPr>
          <w:rFonts w:ascii="Times New Roman" w:hAnsi="Times New Roman" w:cs="Times New Roman"/>
          <w:sz w:val="28"/>
          <w:szCs w:val="28"/>
        </w:rPr>
        <w:t>ПОСТАНОВЛЯЮ</w:t>
      </w:r>
      <w:r w:rsidRPr="00352659">
        <w:rPr>
          <w:rFonts w:ascii="Times New Roman" w:hAnsi="Times New Roman" w:cs="Times New Roman"/>
          <w:b/>
          <w:sz w:val="28"/>
          <w:szCs w:val="28"/>
        </w:rPr>
        <w:t>:</w:t>
      </w:r>
    </w:p>
    <w:p w:rsidR="00846EFA" w:rsidRPr="00352659" w:rsidRDefault="00846EFA" w:rsidP="00846EFA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6EFA" w:rsidRPr="00352659" w:rsidRDefault="00846EFA" w:rsidP="00846EFA">
      <w:pPr>
        <w:pStyle w:val="ConsPlusNormal"/>
        <w:widowControl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352659">
        <w:rPr>
          <w:rFonts w:ascii="Times New Roman" w:hAnsi="Times New Roman" w:cs="Times New Roman"/>
          <w:sz w:val="28"/>
          <w:szCs w:val="28"/>
        </w:rPr>
        <w:t>нести в бюджет муниципального образования «Паспаульское сельское поселение»</w:t>
      </w:r>
      <w:r w:rsidRPr="00B03E94">
        <w:t xml:space="preserve"> </w:t>
      </w:r>
      <w:r w:rsidRPr="00B03E94">
        <w:rPr>
          <w:rFonts w:ascii="Times New Roman" w:hAnsi="Times New Roman" w:cs="Times New Roman"/>
          <w:sz w:val="28"/>
          <w:szCs w:val="28"/>
        </w:rPr>
        <w:t>Чойского района Республики Алтай на 20</w:t>
      </w:r>
      <w:r>
        <w:rPr>
          <w:rFonts w:ascii="Times New Roman" w:hAnsi="Times New Roman" w:cs="Times New Roman"/>
          <w:sz w:val="28"/>
          <w:szCs w:val="28"/>
        </w:rPr>
        <w:t>2</w:t>
      </w:r>
      <w:r w:rsidR="006452C3">
        <w:rPr>
          <w:rFonts w:ascii="Times New Roman" w:hAnsi="Times New Roman" w:cs="Times New Roman"/>
          <w:sz w:val="28"/>
          <w:szCs w:val="28"/>
        </w:rPr>
        <w:t>2</w:t>
      </w:r>
      <w:r w:rsidRPr="00B03E94">
        <w:rPr>
          <w:rFonts w:ascii="Times New Roman" w:hAnsi="Times New Roman" w:cs="Times New Roman"/>
          <w:sz w:val="28"/>
          <w:szCs w:val="28"/>
        </w:rPr>
        <w:t xml:space="preserve"> год</w:t>
      </w:r>
      <w:r w:rsidRPr="00352659">
        <w:rPr>
          <w:rFonts w:ascii="Times New Roman" w:hAnsi="Times New Roman" w:cs="Times New Roman"/>
          <w:sz w:val="28"/>
          <w:szCs w:val="28"/>
        </w:rPr>
        <w:t xml:space="preserve"> следующие </w:t>
      </w:r>
      <w:r w:rsidR="00D77481">
        <w:rPr>
          <w:rFonts w:ascii="Times New Roman" w:hAnsi="Times New Roman" w:cs="Times New Roman"/>
          <w:sz w:val="28"/>
          <w:szCs w:val="28"/>
        </w:rPr>
        <w:t>целевые статьи</w:t>
      </w:r>
      <w:r w:rsidRPr="00352659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5"/>
        <w:tblW w:w="8930" w:type="dxa"/>
        <w:tblInd w:w="534" w:type="dxa"/>
        <w:tblLook w:val="04A0" w:firstRow="1" w:lastRow="0" w:firstColumn="1" w:lastColumn="0" w:noHBand="0" w:noVBand="1"/>
      </w:tblPr>
      <w:tblGrid>
        <w:gridCol w:w="3402"/>
        <w:gridCol w:w="5528"/>
      </w:tblGrid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D77481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Целевая статья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EFA" w:rsidRPr="00352659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352659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Наименование</w:t>
            </w:r>
          </w:p>
        </w:tc>
      </w:tr>
      <w:tr w:rsidR="00846EFA" w:rsidRPr="00352659" w:rsidTr="0072209F"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6EFA" w:rsidRPr="00EA3F79" w:rsidRDefault="006452C3" w:rsidP="00EA3F7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990А0</w:t>
            </w:r>
            <w:r w:rsidR="00EA3F79"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  <w:t>S8500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tbl>
            <w:tblPr>
              <w:tblW w:w="0" w:type="auto"/>
              <w:tblInd w:w="62" w:type="dxa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250"/>
            </w:tblGrid>
            <w:tr w:rsidR="00846EFA" w:rsidRPr="00B03E94" w:rsidTr="0072209F">
              <w:tc>
                <w:tcPr>
                  <w:tcW w:w="6513" w:type="dxa"/>
                </w:tcPr>
                <w:p w:rsidR="00846EFA" w:rsidRPr="00BC3A54" w:rsidRDefault="00BC3A54" w:rsidP="00BC3A54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Theme="minorEastAsia" w:hAnsi="Times New Roman"/>
                      <w:sz w:val="24"/>
                      <w:szCs w:val="24"/>
                      <w:lang w:eastAsia="ru-RU"/>
                    </w:rPr>
                    <w:t>Расходы на проведение мероприятий по приведению оплаты труда отдельных категорий граждан, в соответствие с Федеральным законодательством и законодательством Республики Алтай</w:t>
                  </w:r>
                </w:p>
              </w:tc>
            </w:tr>
          </w:tbl>
          <w:p w:rsidR="00846EFA" w:rsidRPr="00B03E94" w:rsidRDefault="00846EFA" w:rsidP="0072209F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6EFA" w:rsidRPr="00352659" w:rsidRDefault="00846EFA" w:rsidP="00846EFA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вступает в силу с момента его подписания.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>Настоящее постановление опубликовать на официальном сайте МО «Паспаульское сельское поселение» и обнародовать на информационных стендах на территории Паспаульского сельского поселения.</w:t>
      </w:r>
    </w:p>
    <w:p w:rsidR="00846EFA" w:rsidRPr="00352659" w:rsidRDefault="00846EFA" w:rsidP="00846EFA">
      <w:pPr>
        <w:pStyle w:val="a4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52659">
        <w:rPr>
          <w:rFonts w:ascii="Times New Roman" w:hAnsi="Times New Roman"/>
          <w:sz w:val="28"/>
          <w:szCs w:val="28"/>
        </w:rPr>
        <w:t xml:space="preserve">Контроль за исполнением настоящего постановления возложить на ведущего </w:t>
      </w:r>
      <w:r>
        <w:rPr>
          <w:rFonts w:ascii="Times New Roman" w:hAnsi="Times New Roman"/>
          <w:sz w:val="28"/>
          <w:szCs w:val="28"/>
        </w:rPr>
        <w:t>экономиста по финансовой работе</w:t>
      </w:r>
      <w:r w:rsidRPr="00352659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Поносову</w:t>
      </w:r>
      <w:proofErr w:type="spellEnd"/>
      <w:r>
        <w:rPr>
          <w:rFonts w:ascii="Times New Roman" w:hAnsi="Times New Roman"/>
          <w:sz w:val="28"/>
          <w:szCs w:val="28"/>
        </w:rPr>
        <w:t xml:space="preserve"> Е.С.</w:t>
      </w:r>
    </w:p>
    <w:p w:rsidR="00846EFA" w:rsidRPr="00352659" w:rsidRDefault="00846EFA" w:rsidP="00846EFA">
      <w:pPr>
        <w:pStyle w:val="a4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46EFA" w:rsidRPr="00352659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Глава сельской администрации </w:t>
      </w:r>
    </w:p>
    <w:p w:rsidR="00846EFA" w:rsidRPr="001A6F46" w:rsidRDefault="00846EFA" w:rsidP="00846EFA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5"/>
          <w:sz w:val="28"/>
          <w:szCs w:val="28"/>
        </w:rPr>
      </w:pPr>
      <w:r w:rsidRPr="00352659">
        <w:rPr>
          <w:rFonts w:ascii="Times New Roman" w:hAnsi="Times New Roman"/>
          <w:spacing w:val="5"/>
          <w:sz w:val="28"/>
          <w:szCs w:val="28"/>
        </w:rPr>
        <w:t xml:space="preserve">Паспаульского сельского поселения                                </w:t>
      </w:r>
      <w:r w:rsidR="00D77481">
        <w:rPr>
          <w:rFonts w:ascii="Times New Roman" w:hAnsi="Times New Roman"/>
          <w:spacing w:val="5"/>
          <w:sz w:val="28"/>
          <w:szCs w:val="28"/>
        </w:rPr>
        <w:t xml:space="preserve">            </w:t>
      </w:r>
      <w:r w:rsidRPr="00352659">
        <w:rPr>
          <w:rFonts w:ascii="Times New Roman" w:hAnsi="Times New Roman"/>
          <w:spacing w:val="5"/>
          <w:sz w:val="28"/>
          <w:szCs w:val="28"/>
        </w:rPr>
        <w:t>В.И. Метлев</w:t>
      </w:r>
    </w:p>
    <w:p w:rsidR="00984924" w:rsidRDefault="00984924"/>
    <w:sectPr w:rsidR="009849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185D0F"/>
    <w:multiLevelType w:val="hybridMultilevel"/>
    <w:tmpl w:val="A0F66F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0E27"/>
    <w:rsid w:val="006452C3"/>
    <w:rsid w:val="00846EFA"/>
    <w:rsid w:val="008A1551"/>
    <w:rsid w:val="00984924"/>
    <w:rsid w:val="00BC3A54"/>
    <w:rsid w:val="00CB0E27"/>
    <w:rsid w:val="00D77481"/>
    <w:rsid w:val="00EA3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9BF12AC-8923-4818-8102-F279561AF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EFA"/>
    <w:rPr>
      <w:rFonts w:eastAsia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846EFA"/>
    <w:pPr>
      <w:spacing w:after="0" w:line="240" w:lineRule="auto"/>
    </w:pPr>
    <w:rPr>
      <w:rFonts w:ascii="Cambria" w:hAnsi="Cambria"/>
      <w:lang w:val="en-US"/>
    </w:rPr>
  </w:style>
  <w:style w:type="paragraph" w:styleId="a4">
    <w:name w:val="List Paragraph"/>
    <w:basedOn w:val="a"/>
    <w:uiPriority w:val="34"/>
    <w:qFormat/>
    <w:rsid w:val="00846EFA"/>
    <w:pPr>
      <w:ind w:left="720"/>
      <w:contextualSpacing/>
    </w:pPr>
  </w:style>
  <w:style w:type="paragraph" w:customStyle="1" w:styleId="ConsPlusNormal">
    <w:name w:val="ConsPlusNormal"/>
    <w:rsid w:val="00846E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5">
    <w:name w:val="Table Grid"/>
    <w:basedOn w:val="a1"/>
    <w:uiPriority w:val="59"/>
    <w:rsid w:val="00846E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D77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7748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Бухгалтерия</dc:creator>
  <cp:keywords/>
  <dc:description/>
  <cp:lastModifiedBy>VELTON</cp:lastModifiedBy>
  <cp:revision>8</cp:revision>
  <cp:lastPrinted>2022-04-01T03:37:00Z</cp:lastPrinted>
  <dcterms:created xsi:type="dcterms:W3CDTF">2020-02-04T04:02:00Z</dcterms:created>
  <dcterms:modified xsi:type="dcterms:W3CDTF">2022-04-01T03:39:00Z</dcterms:modified>
</cp:coreProperties>
</file>