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A5" w:rsidRDefault="00286C7A" w:rsidP="00F25B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25B5E">
        <w:rPr>
          <w:b/>
          <w:sz w:val="28"/>
          <w:szCs w:val="28"/>
        </w:rPr>
        <w:t>По иску прокурора Чойского района защищены права лица</w:t>
      </w:r>
      <w:bookmarkStart w:id="0" w:name="_GoBack"/>
      <w:bookmarkEnd w:id="0"/>
      <w:r w:rsidR="00F25B5E">
        <w:rPr>
          <w:b/>
          <w:sz w:val="28"/>
          <w:szCs w:val="28"/>
        </w:rPr>
        <w:t xml:space="preserve"> </w:t>
      </w:r>
      <w:r w:rsidR="00F25B5E" w:rsidRPr="00F25B5E">
        <w:rPr>
          <w:b/>
          <w:sz w:val="28"/>
          <w:szCs w:val="28"/>
        </w:rPr>
        <w:t>из числа детей-сирот и детей, оставшихся без попечения родителей</w:t>
      </w:r>
    </w:p>
    <w:p w:rsidR="00F25B5E" w:rsidRDefault="00F25B5E" w:rsidP="00F25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B5E" w:rsidRDefault="00F25B5E" w:rsidP="00F25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Прокуратурой Чойского района проведена проверка по обращению гражданина </w:t>
      </w:r>
      <w:bookmarkStart w:id="1" w:name="_Hlk137570784"/>
      <w:r>
        <w:rPr>
          <w:sz w:val="28"/>
          <w:szCs w:val="28"/>
        </w:rPr>
        <w:t xml:space="preserve">из числа детей-сирот </w:t>
      </w:r>
      <w:r w:rsidRPr="00F25B5E">
        <w:rPr>
          <w:sz w:val="28"/>
          <w:szCs w:val="28"/>
        </w:rPr>
        <w:t>и детей, оставшихся без попечения родителей</w:t>
      </w:r>
      <w:bookmarkEnd w:id="1"/>
      <w:r>
        <w:rPr>
          <w:sz w:val="28"/>
          <w:szCs w:val="28"/>
        </w:rPr>
        <w:t>, по факту нарушения жилищных прав.</w:t>
      </w:r>
    </w:p>
    <w:p w:rsidR="00F25B5E" w:rsidRPr="00F25B5E" w:rsidRDefault="00F25B5E" w:rsidP="00F25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Проведенной проверкой установлено, что гражданину как лицу из числа детей-сирот </w:t>
      </w:r>
      <w:r w:rsidRPr="00F25B5E">
        <w:rPr>
          <w:sz w:val="28"/>
          <w:szCs w:val="28"/>
        </w:rPr>
        <w:t>и детей, оставшихся без попечения родителей,</w:t>
      </w:r>
      <w:r>
        <w:rPr>
          <w:sz w:val="28"/>
          <w:szCs w:val="28"/>
        </w:rPr>
        <w:t xml:space="preserve"> на территории с. Чоя во владение и пользование</w:t>
      </w:r>
      <w:r w:rsidRPr="00F25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предоставлено жилое помещение </w:t>
      </w:r>
      <w:r w:rsidRPr="00F25B5E">
        <w:rPr>
          <w:sz w:val="28"/>
          <w:szCs w:val="28"/>
        </w:rPr>
        <w:t>для временного проживания в нем с правом оформления регистрации по месту жительства.</w:t>
      </w:r>
      <w:r>
        <w:rPr>
          <w:sz w:val="28"/>
          <w:szCs w:val="28"/>
        </w:rPr>
        <w:t xml:space="preserve"> Вместе с тем указанное жилое помещение являлось непригодным для проживания </w:t>
      </w:r>
      <w:r w:rsidRPr="00F25B5E">
        <w:rPr>
          <w:sz w:val="28"/>
          <w:szCs w:val="28"/>
        </w:rPr>
        <w:t>как на дату передачи квартир от наймодателя нанимателю, так и на дату проведения экспертного осмотра</w:t>
      </w:r>
      <w:r>
        <w:rPr>
          <w:sz w:val="28"/>
          <w:szCs w:val="28"/>
        </w:rPr>
        <w:t xml:space="preserve">, </w:t>
      </w:r>
      <w:r w:rsidRPr="00F25B5E">
        <w:rPr>
          <w:sz w:val="28"/>
          <w:szCs w:val="28"/>
        </w:rPr>
        <w:t>так как строительные конструкции жилого дома, а также его теплотехнические параметры  возникли при его строительстве.</w:t>
      </w:r>
      <w:r w:rsidRPr="00F25B5E">
        <w:rPr>
          <w:sz w:val="28"/>
          <w:szCs w:val="28"/>
        </w:rPr>
        <w:tab/>
      </w:r>
    </w:p>
    <w:p w:rsidR="00F25B5E" w:rsidRDefault="00F25B5E" w:rsidP="00F25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данному факту прокуратурой района в Горно-Алтайский городской суд направлено исковое заявление о возложении обязанности на </w:t>
      </w:r>
      <w:r w:rsidRPr="00F25B5E">
        <w:rPr>
          <w:sz w:val="28"/>
          <w:szCs w:val="28"/>
        </w:rPr>
        <w:t>Министерство экономического развития Республики Алтай предоставить вместо ранее предоставленной квартиры жилое помещение площадью не ниже установленных социальных норм, отвечающее санитарным и техническим правилам и нормам</w:t>
      </w:r>
      <w:r>
        <w:rPr>
          <w:sz w:val="28"/>
          <w:szCs w:val="28"/>
        </w:rPr>
        <w:t>. Исковое заявление прокуратуры удовлетворено</w:t>
      </w:r>
      <w:r w:rsidR="0047657B">
        <w:rPr>
          <w:sz w:val="28"/>
          <w:szCs w:val="28"/>
        </w:rPr>
        <w:t>.</w:t>
      </w:r>
    </w:p>
    <w:p w:rsidR="00F25B5E" w:rsidRPr="00F25B5E" w:rsidRDefault="00F25B5E" w:rsidP="00F25B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5B5E" w:rsidRPr="00F25B5E" w:rsidRDefault="00F25B5E" w:rsidP="00F25B5E">
      <w:pPr>
        <w:jc w:val="both"/>
        <w:rPr>
          <w:sz w:val="28"/>
          <w:szCs w:val="28"/>
        </w:rPr>
      </w:pPr>
    </w:p>
    <w:p w:rsidR="00F25B5E" w:rsidRDefault="00F25B5E" w:rsidP="00F25B5E">
      <w:pPr>
        <w:jc w:val="both"/>
        <w:rPr>
          <w:sz w:val="28"/>
          <w:szCs w:val="28"/>
        </w:rPr>
      </w:pPr>
    </w:p>
    <w:p w:rsidR="00076355" w:rsidRPr="00076355" w:rsidRDefault="00076355" w:rsidP="00076355">
      <w:pPr>
        <w:jc w:val="both"/>
        <w:rPr>
          <w:sz w:val="28"/>
          <w:szCs w:val="28"/>
        </w:rPr>
      </w:pPr>
    </w:p>
    <w:sectPr w:rsidR="00076355" w:rsidRPr="00076355" w:rsidSect="00E8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23"/>
    <w:rsid w:val="00060C2A"/>
    <w:rsid w:val="00076355"/>
    <w:rsid w:val="00095469"/>
    <w:rsid w:val="0009675F"/>
    <w:rsid w:val="001D5792"/>
    <w:rsid w:val="00286C7A"/>
    <w:rsid w:val="002C4EE3"/>
    <w:rsid w:val="002E03B9"/>
    <w:rsid w:val="003336F5"/>
    <w:rsid w:val="00362E97"/>
    <w:rsid w:val="00371776"/>
    <w:rsid w:val="0047657B"/>
    <w:rsid w:val="00477AAD"/>
    <w:rsid w:val="004B4ECD"/>
    <w:rsid w:val="00537612"/>
    <w:rsid w:val="00562015"/>
    <w:rsid w:val="005B2257"/>
    <w:rsid w:val="00640CE6"/>
    <w:rsid w:val="0068450F"/>
    <w:rsid w:val="006E42C0"/>
    <w:rsid w:val="007742C9"/>
    <w:rsid w:val="007917B9"/>
    <w:rsid w:val="0079363D"/>
    <w:rsid w:val="00835623"/>
    <w:rsid w:val="008F72EF"/>
    <w:rsid w:val="00941C49"/>
    <w:rsid w:val="00967986"/>
    <w:rsid w:val="00A9062E"/>
    <w:rsid w:val="00AD70E8"/>
    <w:rsid w:val="00AF2BF8"/>
    <w:rsid w:val="00B04D8F"/>
    <w:rsid w:val="00B0715A"/>
    <w:rsid w:val="00B55107"/>
    <w:rsid w:val="00BA07F3"/>
    <w:rsid w:val="00BC783F"/>
    <w:rsid w:val="00C054C7"/>
    <w:rsid w:val="00C742D2"/>
    <w:rsid w:val="00C877DE"/>
    <w:rsid w:val="00CA484D"/>
    <w:rsid w:val="00CB4872"/>
    <w:rsid w:val="00D13EA5"/>
    <w:rsid w:val="00DA54C4"/>
    <w:rsid w:val="00E35A28"/>
    <w:rsid w:val="00E80B08"/>
    <w:rsid w:val="00E80DBC"/>
    <w:rsid w:val="00E928E5"/>
    <w:rsid w:val="00EB4D64"/>
    <w:rsid w:val="00ED6A80"/>
    <w:rsid w:val="00F25B5E"/>
    <w:rsid w:val="00FD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26F7-BBE4-4AEE-8D12-21B4140D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Александр Сергеевич</dc:creator>
  <cp:keywords/>
  <dc:description/>
  <cp:lastModifiedBy>user</cp:lastModifiedBy>
  <cp:revision>27</cp:revision>
  <cp:lastPrinted>2022-01-14T02:20:00Z</cp:lastPrinted>
  <dcterms:created xsi:type="dcterms:W3CDTF">2021-03-21T17:15:00Z</dcterms:created>
  <dcterms:modified xsi:type="dcterms:W3CDTF">2023-06-13T10:38:00Z</dcterms:modified>
</cp:coreProperties>
</file>